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4966B83F" w:rsidR="00D049FD" w:rsidRDefault="00F31E15" w:rsidP="00350F42">
      <w:pPr>
        <w:spacing w:after="0" w:line="240" w:lineRule="auto"/>
      </w:pPr>
      <w:r>
        <w:t>Lesson</w:t>
      </w:r>
      <w:r w:rsidR="000A7413">
        <w:t xml:space="preserve"> 1</w:t>
      </w:r>
      <w:r w:rsidR="0004441E">
        <w:t>4</w:t>
      </w:r>
      <w:r w:rsidR="000A7413">
        <w:t xml:space="preserve"> </w:t>
      </w:r>
      <w:r w:rsidR="00350F42">
        <w:t xml:space="preserve">– </w:t>
      </w:r>
      <w:r w:rsidR="000702B5">
        <w:t xml:space="preserve">Romans </w:t>
      </w:r>
      <w:r w:rsidR="00BF5017">
        <w:t>6</w:t>
      </w:r>
      <w:r w:rsidR="008627C6">
        <w:t>:</w:t>
      </w:r>
      <w:r w:rsidR="000A7413">
        <w:t>1</w:t>
      </w:r>
      <w:r w:rsidR="003D2065">
        <w:t>5</w:t>
      </w:r>
      <w:r w:rsidR="000A7413">
        <w:t>-</w:t>
      </w:r>
      <w:r w:rsidR="003D2065">
        <w:t>23</w:t>
      </w:r>
      <w:r w:rsidR="00715755">
        <w:t xml:space="preserve"> </w:t>
      </w:r>
      <w:r w:rsidR="0042326B">
        <w:tab/>
      </w:r>
      <w:r w:rsidR="0042326B">
        <w:tab/>
      </w:r>
      <w:r w:rsidR="003D2065">
        <w:t>We Are All Slaves to Something…</w:t>
      </w:r>
    </w:p>
    <w:p w14:paraId="32136633" w14:textId="77231A97" w:rsidR="00350F42" w:rsidRDefault="0042326B" w:rsidP="00350F42">
      <w:pPr>
        <w:spacing w:after="0" w:line="240" w:lineRule="auto"/>
      </w:pPr>
      <w:r>
        <w:t>English Standard Version (ESV)</w:t>
      </w:r>
      <w:r>
        <w:tab/>
      </w:r>
      <w:r>
        <w:tab/>
      </w:r>
      <w:r>
        <w:tab/>
      </w:r>
      <w:r>
        <w:tab/>
      </w:r>
      <w:r>
        <w:tab/>
      </w:r>
      <w:r>
        <w:tab/>
      </w:r>
      <w:r>
        <w:tab/>
        <w:t>Bethel Bible Resources</w:t>
      </w:r>
    </w:p>
    <w:p w14:paraId="24570BD8" w14:textId="77777777" w:rsidR="00CF56D1" w:rsidRDefault="00CF56D1" w:rsidP="00350F42">
      <w:pPr>
        <w:spacing w:after="0" w:line="240" w:lineRule="auto"/>
      </w:pPr>
    </w:p>
    <w:p w14:paraId="488139C0" w14:textId="77777777" w:rsidR="00ED1119" w:rsidRDefault="00ED1119" w:rsidP="00350F42">
      <w:pPr>
        <w:spacing w:after="0" w:line="240" w:lineRule="auto"/>
      </w:pPr>
    </w:p>
    <w:p w14:paraId="743257D3" w14:textId="52921104" w:rsidR="00D70834" w:rsidRDefault="00350F42" w:rsidP="00D36BEB">
      <w:pPr>
        <w:spacing w:after="0" w:line="240" w:lineRule="auto"/>
      </w:pPr>
      <w:r>
        <w:tab/>
      </w:r>
      <w:r w:rsidR="002D3260">
        <w:t>(</w:t>
      </w:r>
      <w:r w:rsidR="008627C6">
        <w:t>1</w:t>
      </w:r>
      <w:r w:rsidR="003D2065">
        <w:t>5</w:t>
      </w:r>
      <w:r w:rsidR="00BF5017">
        <w:t xml:space="preserve">)  </w:t>
      </w:r>
      <w:r w:rsidR="00D36BEB">
        <w:t>What then?  Are we to sin because we are not under Law but under grace?</w:t>
      </w:r>
      <w:r w:rsidR="009209F1">
        <w:t xml:space="preserve">  By no means!!  Do you not know that if you present yourselves to anyone as obedient s</w:t>
      </w:r>
      <w:r w:rsidR="00080AD9">
        <w:t>la</w:t>
      </w:r>
      <w:r w:rsidR="009209F1">
        <w:t>ves, you are slaves of the one whom you obey</w:t>
      </w:r>
      <w:r w:rsidR="00083EF5">
        <w:t>, either of sin</w:t>
      </w:r>
      <w:r w:rsidR="00F521A9">
        <w:t xml:space="preserve"> - </w:t>
      </w:r>
      <w:r w:rsidR="00083EF5">
        <w:t>which leads to death, or of obedience</w:t>
      </w:r>
      <w:r w:rsidR="00F521A9">
        <w:t xml:space="preserve"> - </w:t>
      </w:r>
      <w:r w:rsidR="00083EF5">
        <w:t>which leads to righteousness?</w:t>
      </w:r>
    </w:p>
    <w:p w14:paraId="3E1F3A13" w14:textId="2D16687C" w:rsidR="00083EF5" w:rsidRDefault="00083EF5" w:rsidP="00D36BEB">
      <w:pPr>
        <w:spacing w:after="0" w:line="240" w:lineRule="auto"/>
      </w:pPr>
      <w:r>
        <w:tab/>
        <w:t>(17)  But thanks be to God, that you who were once slaves of sin have become obedient from the heart to the standard of teaching to which you are committe</w:t>
      </w:r>
      <w:r w:rsidR="00532B16">
        <w:t>d</w:t>
      </w:r>
      <w:r>
        <w:t>, and, having been set free</w:t>
      </w:r>
      <w:r w:rsidR="00672A1F">
        <w:t xml:space="preserve"> from sin, have become slaves of righteousness.</w:t>
      </w:r>
    </w:p>
    <w:p w14:paraId="050F45BF" w14:textId="564B8EA7" w:rsidR="00672A1F" w:rsidRDefault="00672A1F" w:rsidP="00D36BEB">
      <w:pPr>
        <w:spacing w:after="0" w:line="240" w:lineRule="auto"/>
      </w:pPr>
      <w:r>
        <w:tab/>
        <w:t>(19)  I am speaking in human</w:t>
      </w:r>
      <w:r w:rsidR="005732F5">
        <w:t xml:space="preserve"> </w:t>
      </w:r>
      <w:r>
        <w:t>terms, because of your natural limitations.</w:t>
      </w:r>
      <w:r w:rsidR="005732F5">
        <w:t xml:space="preserve">  For just as you once presented your members as slaves to impurity and to lawlessness leading to more lawlessness, so now present your members as slaves to righteousness leading to sanctification.</w:t>
      </w:r>
    </w:p>
    <w:p w14:paraId="0AD2C3C6" w14:textId="48D98020" w:rsidR="00856E5A" w:rsidRDefault="00856E5A" w:rsidP="00D36BEB">
      <w:pPr>
        <w:spacing w:after="0" w:line="240" w:lineRule="auto"/>
      </w:pPr>
      <w:r>
        <w:tab/>
        <w:t>(20)  For when you were slaves of sin, you were free in regard to righteousness.  But what fruit were you getting at that time from the things of which you are now ashamed?  For the end of those things is death.  But now that you have been set free from sin and have become slaves of God, the fruit you get leads to sanctification and its end --- eternal life!  For the wages of sin is death, but the free gift of God is eternal life in Christ Jesus our Lord.</w:t>
      </w:r>
    </w:p>
    <w:p w14:paraId="49AF4CEB" w14:textId="77777777" w:rsidR="00B32B1F" w:rsidRDefault="00B32B1F" w:rsidP="00171907">
      <w:pPr>
        <w:spacing w:after="0" w:line="240" w:lineRule="auto"/>
      </w:pPr>
    </w:p>
    <w:p w14:paraId="03A3284E" w14:textId="77777777" w:rsidR="00ED1119" w:rsidRDefault="00ED1119" w:rsidP="00171907">
      <w:pPr>
        <w:spacing w:after="0" w:line="240" w:lineRule="auto"/>
      </w:pPr>
    </w:p>
    <w:p w14:paraId="0FB14806" w14:textId="34C7D278" w:rsidR="00F9075D" w:rsidRDefault="00F9075D" w:rsidP="00F9075D">
      <w:pPr>
        <w:spacing w:after="0" w:line="240" w:lineRule="auto"/>
      </w:pPr>
      <w:r>
        <w:rPr>
          <w:u w:val="single"/>
        </w:rPr>
        <w:t>Think on These Things</w:t>
      </w:r>
    </w:p>
    <w:p w14:paraId="1F24B884" w14:textId="77777777" w:rsidR="00F9075D" w:rsidRDefault="00F9075D" w:rsidP="00F9075D">
      <w:pPr>
        <w:spacing w:after="0" w:line="240" w:lineRule="auto"/>
      </w:pPr>
    </w:p>
    <w:p w14:paraId="4B5D560D" w14:textId="62543F56" w:rsidR="00B014FA" w:rsidRDefault="00B9142D" w:rsidP="00B014FA">
      <w:pPr>
        <w:pStyle w:val="ListParagraph"/>
        <w:numPr>
          <w:ilvl w:val="0"/>
          <w:numId w:val="3"/>
        </w:numPr>
        <w:spacing w:after="0" w:line="240" w:lineRule="auto"/>
      </w:pPr>
      <w:r>
        <w:t xml:space="preserve">V.15 continues the basic argument of our last lesson.  Why shouldn’t we keep sinning so that when God extends forgiving </w:t>
      </w:r>
      <w:r w:rsidR="00C71CCB">
        <w:t>grace,</w:t>
      </w:r>
      <w:r>
        <w:t xml:space="preserve"> He</w:t>
      </w:r>
      <w:r w:rsidR="00835B13">
        <w:t xml:space="preserve"> gets more glory?   From a human perspective, this appeals because we can do whatever we want and --- in the end --- God is glorified by forgiving us.  Why does Paul say so strongly, “God forbid!”?</w:t>
      </w:r>
    </w:p>
    <w:p w14:paraId="56BB0DDC" w14:textId="77777777" w:rsidR="00B014FA" w:rsidRDefault="00B014FA" w:rsidP="00B014FA">
      <w:pPr>
        <w:pStyle w:val="ListParagraph"/>
        <w:spacing w:after="0" w:line="240" w:lineRule="auto"/>
      </w:pPr>
    </w:p>
    <w:p w14:paraId="610F824B" w14:textId="25EDAED0" w:rsidR="00B014FA" w:rsidRDefault="00B014FA" w:rsidP="00B014FA">
      <w:pPr>
        <w:pStyle w:val="ListParagraph"/>
        <w:spacing w:after="0" w:line="240" w:lineRule="auto"/>
      </w:pPr>
      <w:r>
        <w:t>_____________________________________________________________________________</w:t>
      </w:r>
      <w:r w:rsidR="00E60DEE">
        <w:t>_</w:t>
      </w:r>
    </w:p>
    <w:p w14:paraId="5F31CF9D" w14:textId="51A1602F" w:rsidR="008423B4" w:rsidRDefault="008423B4" w:rsidP="00B014FA">
      <w:pPr>
        <w:pStyle w:val="ListParagraph"/>
        <w:spacing w:after="0" w:line="240" w:lineRule="auto"/>
      </w:pPr>
    </w:p>
    <w:p w14:paraId="36F3DE2A" w14:textId="33E9A863" w:rsidR="008423B4" w:rsidRDefault="008423B4" w:rsidP="00B014FA">
      <w:pPr>
        <w:pStyle w:val="ListParagraph"/>
        <w:spacing w:after="0" w:line="240" w:lineRule="auto"/>
      </w:pPr>
      <w:r>
        <w:t>_____________________________________________________________________________</w:t>
      </w:r>
      <w:r w:rsidR="00E60DEE">
        <w:t>_</w:t>
      </w:r>
    </w:p>
    <w:p w14:paraId="6376CC0E" w14:textId="77777777" w:rsidR="00E60DEE" w:rsidRDefault="00E60DEE" w:rsidP="00B014FA">
      <w:pPr>
        <w:pStyle w:val="ListParagraph"/>
        <w:spacing w:after="0" w:line="240" w:lineRule="auto"/>
      </w:pPr>
    </w:p>
    <w:p w14:paraId="038B89EE" w14:textId="53DF2DB7" w:rsidR="00E60DEE" w:rsidRDefault="00E60DEE" w:rsidP="00B014FA">
      <w:pPr>
        <w:pStyle w:val="ListParagraph"/>
        <w:spacing w:after="0" w:line="240" w:lineRule="auto"/>
      </w:pPr>
      <w:r>
        <w:t>______________________________________________________________________________</w:t>
      </w:r>
    </w:p>
    <w:p w14:paraId="480AF2A2" w14:textId="77777777" w:rsidR="003F416B" w:rsidRDefault="003F416B" w:rsidP="00B014FA">
      <w:pPr>
        <w:pStyle w:val="ListParagraph"/>
        <w:spacing w:after="0" w:line="240" w:lineRule="auto"/>
      </w:pPr>
    </w:p>
    <w:p w14:paraId="3AA73A96" w14:textId="6E917365" w:rsidR="00B014FA" w:rsidRDefault="00835B13" w:rsidP="00B014FA">
      <w:pPr>
        <w:pStyle w:val="ListParagraph"/>
        <w:numPr>
          <w:ilvl w:val="0"/>
          <w:numId w:val="3"/>
        </w:numPr>
        <w:spacing w:after="0" w:line="240" w:lineRule="auto"/>
      </w:pPr>
      <w:r>
        <w:t>Being a slave does not appeal to anyone, really.  Yet Paul declares in v.16 that we are all slaves.  When we are NOT slaves to God --- even totally ignorant of Him --- who are we slaves to?  What does Paul point to as the outcome of these two lifestyle choices?</w:t>
      </w:r>
    </w:p>
    <w:p w14:paraId="5181EEB5" w14:textId="571C681F" w:rsidR="00273370" w:rsidRDefault="00273370" w:rsidP="00273370">
      <w:pPr>
        <w:spacing w:after="0" w:line="240" w:lineRule="auto"/>
      </w:pPr>
    </w:p>
    <w:p w14:paraId="77D36033" w14:textId="440CF973" w:rsidR="00273370" w:rsidRDefault="00273370" w:rsidP="00273370">
      <w:pPr>
        <w:spacing w:after="0" w:line="240" w:lineRule="auto"/>
      </w:pPr>
      <w:r>
        <w:tab/>
        <w:t>_____________________________________________________________________________</w:t>
      </w:r>
      <w:r w:rsidR="0084120B">
        <w:t>_</w:t>
      </w:r>
    </w:p>
    <w:p w14:paraId="40CA9003" w14:textId="360397C2" w:rsidR="00DE76C3" w:rsidRDefault="00DE76C3" w:rsidP="00273370">
      <w:pPr>
        <w:spacing w:after="0" w:line="240" w:lineRule="auto"/>
      </w:pPr>
    </w:p>
    <w:p w14:paraId="42E1D10E" w14:textId="6B8265EB" w:rsidR="00DE76C3" w:rsidRDefault="00DE76C3" w:rsidP="00273370">
      <w:pPr>
        <w:spacing w:after="0" w:line="240" w:lineRule="auto"/>
      </w:pPr>
      <w:r>
        <w:tab/>
        <w:t>______________________________________________________________________________</w:t>
      </w:r>
    </w:p>
    <w:p w14:paraId="77AFB2DE" w14:textId="77777777" w:rsidR="00F205F3" w:rsidRDefault="00F205F3" w:rsidP="00273370">
      <w:pPr>
        <w:spacing w:after="0" w:line="240" w:lineRule="auto"/>
      </w:pPr>
    </w:p>
    <w:p w14:paraId="57488951" w14:textId="120340EC" w:rsidR="00F205F3" w:rsidRDefault="00F205F3" w:rsidP="00273370">
      <w:pPr>
        <w:spacing w:after="0" w:line="240" w:lineRule="auto"/>
      </w:pPr>
      <w:r>
        <w:tab/>
        <w:t>______________________________________________________________________________</w:t>
      </w:r>
    </w:p>
    <w:p w14:paraId="616313BA" w14:textId="77777777" w:rsidR="00B014FA" w:rsidRDefault="00B014FA" w:rsidP="00B014FA">
      <w:pPr>
        <w:pStyle w:val="ListParagraph"/>
        <w:spacing w:after="0" w:line="240" w:lineRule="auto"/>
      </w:pPr>
    </w:p>
    <w:p w14:paraId="5EC76B7B" w14:textId="4E7D8A86" w:rsidR="00FF59E9" w:rsidRDefault="00835B13" w:rsidP="00B014FA">
      <w:pPr>
        <w:pStyle w:val="ListParagraph"/>
        <w:numPr>
          <w:ilvl w:val="0"/>
          <w:numId w:val="3"/>
        </w:numPr>
        <w:spacing w:after="0" w:line="240" w:lineRule="auto"/>
      </w:pPr>
      <w:r>
        <w:t>When you become a Christian, become “freed” from sin, what ought to happen in your life?</w:t>
      </w:r>
    </w:p>
    <w:p w14:paraId="23732B1F" w14:textId="77777777" w:rsidR="00355B6D" w:rsidRDefault="00355B6D" w:rsidP="00355B6D">
      <w:pPr>
        <w:pStyle w:val="ListParagraph"/>
        <w:spacing w:after="0" w:line="240" w:lineRule="auto"/>
      </w:pPr>
    </w:p>
    <w:p w14:paraId="144A0B26" w14:textId="19C8A2B7" w:rsidR="008C779F" w:rsidRDefault="008C779F" w:rsidP="008C779F">
      <w:pPr>
        <w:pStyle w:val="ListParagraph"/>
        <w:spacing w:after="0" w:line="240" w:lineRule="auto"/>
      </w:pPr>
      <w:r>
        <w:t>_____________________________________________________________________________</w:t>
      </w:r>
      <w:r w:rsidR="00085DB2">
        <w:t>_</w:t>
      </w:r>
    </w:p>
    <w:p w14:paraId="13060DA1" w14:textId="77777777" w:rsidR="00085DB2" w:rsidRDefault="00085DB2" w:rsidP="008C779F">
      <w:pPr>
        <w:pStyle w:val="ListParagraph"/>
        <w:spacing w:after="0" w:line="240" w:lineRule="auto"/>
      </w:pPr>
    </w:p>
    <w:p w14:paraId="3D967B30" w14:textId="4CF2CDA9" w:rsidR="00085DB2" w:rsidRDefault="00085DB2" w:rsidP="008C779F">
      <w:pPr>
        <w:pStyle w:val="ListParagraph"/>
        <w:spacing w:after="0" w:line="240" w:lineRule="auto"/>
      </w:pPr>
      <w:r>
        <w:t>______________________________________________________________________________</w:t>
      </w:r>
    </w:p>
    <w:p w14:paraId="779A5DD5" w14:textId="77777777" w:rsidR="008C779F" w:rsidRDefault="008C779F" w:rsidP="008C779F">
      <w:pPr>
        <w:pStyle w:val="ListParagraph"/>
        <w:spacing w:after="0" w:line="240" w:lineRule="auto"/>
      </w:pPr>
    </w:p>
    <w:p w14:paraId="363E7FA5" w14:textId="7701B321" w:rsidR="008C779F" w:rsidRDefault="00835B13" w:rsidP="003E4181">
      <w:pPr>
        <w:pStyle w:val="ListParagraph"/>
        <w:numPr>
          <w:ilvl w:val="0"/>
          <w:numId w:val="3"/>
        </w:numPr>
        <w:spacing w:after="0" w:line="240" w:lineRule="auto"/>
      </w:pPr>
      <w:r>
        <w:t xml:space="preserve">V.19 may come across insulting, but Paul was really just hoping to make his message clear by being simple and straightforward.  What is his basic message?  What </w:t>
      </w:r>
      <w:r w:rsidR="00C71CCB">
        <w:t>should</w:t>
      </w:r>
      <w:r>
        <w:t xml:space="preserve"> be the outcome for your personal life</w:t>
      </w:r>
      <w:r w:rsidR="00C71CCB">
        <w:t xml:space="preserve"> if you do this?</w:t>
      </w:r>
    </w:p>
    <w:p w14:paraId="16B3AB9E" w14:textId="77777777" w:rsidR="0023361D" w:rsidRDefault="0023361D" w:rsidP="0023361D">
      <w:pPr>
        <w:pStyle w:val="ListParagraph"/>
        <w:spacing w:after="0" w:line="240" w:lineRule="auto"/>
      </w:pPr>
    </w:p>
    <w:p w14:paraId="05CB9B9A" w14:textId="14459054" w:rsidR="0023361D" w:rsidRDefault="0023361D" w:rsidP="0023361D">
      <w:pPr>
        <w:pStyle w:val="ListParagraph"/>
        <w:spacing w:after="0" w:line="240" w:lineRule="auto"/>
      </w:pPr>
      <w:r>
        <w:t>_____________________________________________________________________________</w:t>
      </w:r>
    </w:p>
    <w:p w14:paraId="4BBEAFB8" w14:textId="4A018870" w:rsidR="00E35118" w:rsidRDefault="00E35118" w:rsidP="0023361D">
      <w:pPr>
        <w:pStyle w:val="ListParagraph"/>
        <w:spacing w:after="0" w:line="240" w:lineRule="auto"/>
      </w:pPr>
    </w:p>
    <w:p w14:paraId="37DC11F2" w14:textId="7148B74E" w:rsidR="00E35118" w:rsidRDefault="00E35118" w:rsidP="0023361D">
      <w:pPr>
        <w:pStyle w:val="ListParagraph"/>
        <w:spacing w:after="0" w:line="240" w:lineRule="auto"/>
      </w:pPr>
      <w:r>
        <w:t>_____________________________________________________________________________</w:t>
      </w:r>
    </w:p>
    <w:p w14:paraId="49E95F4B" w14:textId="6526B97F" w:rsidR="00BC1C11" w:rsidRDefault="00BC1C11" w:rsidP="0023361D">
      <w:pPr>
        <w:pStyle w:val="ListParagraph"/>
        <w:spacing w:after="0" w:line="240" w:lineRule="auto"/>
      </w:pPr>
    </w:p>
    <w:p w14:paraId="4B4DCDF5" w14:textId="77777777" w:rsidR="00D36005" w:rsidRDefault="00D36005" w:rsidP="0061536F">
      <w:pPr>
        <w:pStyle w:val="ListParagraph"/>
        <w:spacing w:after="0" w:line="240" w:lineRule="auto"/>
      </w:pPr>
    </w:p>
    <w:p w14:paraId="73608FB2" w14:textId="7C8F6BB3" w:rsidR="00323A72" w:rsidRDefault="00C71CCB" w:rsidP="00EC04E0">
      <w:pPr>
        <w:pStyle w:val="ListParagraph"/>
        <w:numPr>
          <w:ilvl w:val="0"/>
          <w:numId w:val="3"/>
        </w:numPr>
        <w:spacing w:after="0" w:line="240" w:lineRule="auto"/>
      </w:pPr>
      <w:r>
        <w:t>What word does Paul use to describe the “fruit” of our past lives, the things which happened before we became Christians?  Is this how you view things?  If we share Paul’s view, what should we be spurred on to do?</w:t>
      </w:r>
    </w:p>
    <w:p w14:paraId="5A75947A" w14:textId="77777777" w:rsidR="00323A72" w:rsidRDefault="00323A72" w:rsidP="00323A72">
      <w:pPr>
        <w:pStyle w:val="ListParagraph"/>
        <w:spacing w:after="0" w:line="240" w:lineRule="auto"/>
      </w:pPr>
    </w:p>
    <w:p w14:paraId="6BCDED0D" w14:textId="77777777" w:rsidR="00900117" w:rsidRDefault="00900117" w:rsidP="00323A72">
      <w:pPr>
        <w:pStyle w:val="ListParagraph"/>
        <w:spacing w:after="0" w:line="240" w:lineRule="auto"/>
      </w:pPr>
      <w:r>
        <w:t>___________</w:t>
      </w:r>
      <w:r w:rsidR="008E1114">
        <w:t>__________</w:t>
      </w:r>
      <w:r>
        <w:t>___________</w:t>
      </w:r>
      <w:r w:rsidR="00323A72">
        <w:t>_____________________________________________</w:t>
      </w:r>
    </w:p>
    <w:p w14:paraId="4571B46A" w14:textId="3623278A" w:rsidR="00E95426" w:rsidRDefault="00E95426" w:rsidP="00900117">
      <w:pPr>
        <w:pStyle w:val="ListParagraph"/>
        <w:spacing w:after="0" w:line="240" w:lineRule="auto"/>
      </w:pPr>
    </w:p>
    <w:p w14:paraId="47E03C9C" w14:textId="013CB130" w:rsidR="00CF56D1" w:rsidRDefault="00572E96" w:rsidP="00CF56D1">
      <w:pPr>
        <w:spacing w:after="0" w:line="240" w:lineRule="auto"/>
      </w:pPr>
      <w:r>
        <w:tab/>
        <w:t>_____________________________________________________________________________</w:t>
      </w:r>
    </w:p>
    <w:p w14:paraId="634EA4F4" w14:textId="77777777" w:rsidR="00ED1119" w:rsidRDefault="00ED1119" w:rsidP="00CF56D1">
      <w:pPr>
        <w:spacing w:after="0" w:line="240" w:lineRule="auto"/>
      </w:pPr>
    </w:p>
    <w:p w14:paraId="3625C068" w14:textId="3D3483C5" w:rsidR="00ED1119" w:rsidRDefault="00ED1119" w:rsidP="00CF56D1">
      <w:pPr>
        <w:spacing w:after="0" w:line="240" w:lineRule="auto"/>
      </w:pPr>
      <w:r>
        <w:tab/>
        <w:t>_____________________________________________________________________________</w:t>
      </w:r>
    </w:p>
    <w:p w14:paraId="10664240" w14:textId="05BCA8BE" w:rsidR="00572E96" w:rsidRDefault="00572E96" w:rsidP="00CF56D1">
      <w:pPr>
        <w:spacing w:after="0" w:line="240" w:lineRule="auto"/>
      </w:pPr>
    </w:p>
    <w:p w14:paraId="31A236C0" w14:textId="69B507E8" w:rsidR="00C761C8" w:rsidRDefault="00C71CCB" w:rsidP="00C761C8">
      <w:pPr>
        <w:pStyle w:val="ListParagraph"/>
        <w:numPr>
          <w:ilvl w:val="0"/>
          <w:numId w:val="3"/>
        </w:numPr>
        <w:spacing w:after="0" w:line="240" w:lineRule="auto"/>
      </w:pPr>
      <w:r>
        <w:t>If you voluntarily become a “slave” to God, what is described for you as the result?</w:t>
      </w:r>
    </w:p>
    <w:p w14:paraId="331EFB51" w14:textId="77777777" w:rsidR="005A20C7" w:rsidRDefault="005A20C7" w:rsidP="005A20C7">
      <w:pPr>
        <w:pStyle w:val="ListParagraph"/>
        <w:spacing w:after="0" w:line="240" w:lineRule="auto"/>
      </w:pPr>
    </w:p>
    <w:p w14:paraId="026582E0" w14:textId="79104F98" w:rsidR="00C761C8" w:rsidRDefault="005A20C7" w:rsidP="00C761C8">
      <w:pPr>
        <w:pStyle w:val="ListParagraph"/>
        <w:spacing w:after="0" w:line="240" w:lineRule="auto"/>
      </w:pPr>
      <w:r>
        <w:t>________________________________</w:t>
      </w:r>
      <w:r w:rsidR="00C761C8">
        <w:t>_____________________________________________</w:t>
      </w:r>
    </w:p>
    <w:p w14:paraId="01CA770E" w14:textId="4DECD15E" w:rsidR="005A20C7" w:rsidRDefault="005A20C7" w:rsidP="00C761C8">
      <w:pPr>
        <w:pStyle w:val="ListParagraph"/>
        <w:spacing w:after="0" w:line="240" w:lineRule="auto"/>
      </w:pPr>
    </w:p>
    <w:p w14:paraId="1128F1F8" w14:textId="11DE0951" w:rsidR="005A20C7" w:rsidRDefault="005A20C7" w:rsidP="00C761C8">
      <w:pPr>
        <w:pStyle w:val="ListParagraph"/>
        <w:spacing w:after="0" w:line="240" w:lineRule="auto"/>
      </w:pPr>
      <w:r>
        <w:t>_____________________________________________________________________________</w:t>
      </w:r>
    </w:p>
    <w:p w14:paraId="26B2AE18" w14:textId="2DDF84F4" w:rsidR="00C761C8" w:rsidRDefault="00C761C8" w:rsidP="00CF56D1">
      <w:pPr>
        <w:spacing w:after="0" w:line="240" w:lineRule="auto"/>
      </w:pPr>
    </w:p>
    <w:p w14:paraId="0ACEFA9F" w14:textId="5BA8862C" w:rsidR="0068227B" w:rsidRDefault="00C71CCB" w:rsidP="0068227B">
      <w:pPr>
        <w:pStyle w:val="ListParagraph"/>
        <w:numPr>
          <w:ilvl w:val="0"/>
          <w:numId w:val="3"/>
        </w:numPr>
        <w:spacing w:after="0" w:line="240" w:lineRule="auto"/>
      </w:pPr>
      <w:r>
        <w:t>V.23 is Christian doctrine.  It is a basic understanding of the Bible that we should all memorize.  Can you restate this doctrine?</w:t>
      </w:r>
    </w:p>
    <w:p w14:paraId="28CABE20" w14:textId="77777777" w:rsidR="00C71CCB" w:rsidRDefault="00C71CCB" w:rsidP="00C71CCB">
      <w:pPr>
        <w:pStyle w:val="ListParagraph"/>
        <w:spacing w:after="0" w:line="240" w:lineRule="auto"/>
      </w:pPr>
    </w:p>
    <w:p w14:paraId="25CB8705" w14:textId="4A559042" w:rsidR="0068227B" w:rsidRDefault="0068227B" w:rsidP="0068227B">
      <w:pPr>
        <w:spacing w:after="0" w:line="240" w:lineRule="auto"/>
      </w:pPr>
      <w:r>
        <w:tab/>
        <w:t>______________________________________________________________________________</w:t>
      </w:r>
    </w:p>
    <w:p w14:paraId="4F8C105D" w14:textId="4B5C9833" w:rsidR="0068227B" w:rsidRDefault="0068227B" w:rsidP="0068227B">
      <w:pPr>
        <w:spacing w:after="0" w:line="240" w:lineRule="auto"/>
      </w:pPr>
    </w:p>
    <w:p w14:paraId="3A47C341" w14:textId="628D7DE4" w:rsidR="0068227B" w:rsidRDefault="0068227B" w:rsidP="0068227B">
      <w:pPr>
        <w:spacing w:after="0" w:line="240" w:lineRule="auto"/>
      </w:pPr>
      <w:r>
        <w:tab/>
        <w:t>______________________________________________________________________________</w:t>
      </w:r>
    </w:p>
    <w:p w14:paraId="6ECE99BE" w14:textId="77777777" w:rsidR="0068227B" w:rsidRDefault="0068227B" w:rsidP="00CF56D1">
      <w:pPr>
        <w:spacing w:after="0" w:line="240" w:lineRule="auto"/>
      </w:pPr>
    </w:p>
    <w:p w14:paraId="50C9A544" w14:textId="77777777" w:rsidR="00ED1119" w:rsidRDefault="00ED1119" w:rsidP="00730F0C">
      <w:pPr>
        <w:spacing w:after="0" w:line="240" w:lineRule="auto"/>
      </w:pPr>
    </w:p>
    <w:p w14:paraId="6A5FABDC" w14:textId="22AFE3FA"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021AD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4708037">
    <w:abstractNumId w:val="2"/>
  </w:num>
  <w:num w:numId="2" w16cid:durableId="1351182104">
    <w:abstractNumId w:val="0"/>
  </w:num>
  <w:num w:numId="3" w16cid:durableId="221864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1CE7"/>
    <w:rsid w:val="00007D0E"/>
    <w:rsid w:val="00012602"/>
    <w:rsid w:val="00013262"/>
    <w:rsid w:val="00014F1A"/>
    <w:rsid w:val="000231B1"/>
    <w:rsid w:val="000231C0"/>
    <w:rsid w:val="00023E7C"/>
    <w:rsid w:val="000312B2"/>
    <w:rsid w:val="000342DB"/>
    <w:rsid w:val="0003725D"/>
    <w:rsid w:val="0004441E"/>
    <w:rsid w:val="00047EAB"/>
    <w:rsid w:val="000544F9"/>
    <w:rsid w:val="000702B5"/>
    <w:rsid w:val="00080AD9"/>
    <w:rsid w:val="00083EF5"/>
    <w:rsid w:val="00085DB2"/>
    <w:rsid w:val="000A4E9D"/>
    <w:rsid w:val="000A6E30"/>
    <w:rsid w:val="000A7413"/>
    <w:rsid w:val="000B127A"/>
    <w:rsid w:val="000D616D"/>
    <w:rsid w:val="000E0622"/>
    <w:rsid w:val="000E34EA"/>
    <w:rsid w:val="000E7DC5"/>
    <w:rsid w:val="00102741"/>
    <w:rsid w:val="00104561"/>
    <w:rsid w:val="0011325D"/>
    <w:rsid w:val="00121C62"/>
    <w:rsid w:val="001342B5"/>
    <w:rsid w:val="00143720"/>
    <w:rsid w:val="00155C25"/>
    <w:rsid w:val="00171907"/>
    <w:rsid w:val="00174DF2"/>
    <w:rsid w:val="00180B21"/>
    <w:rsid w:val="001B5966"/>
    <w:rsid w:val="001C646D"/>
    <w:rsid w:val="001E07DD"/>
    <w:rsid w:val="00213842"/>
    <w:rsid w:val="0022179C"/>
    <w:rsid w:val="0023361D"/>
    <w:rsid w:val="00245F68"/>
    <w:rsid w:val="002467DE"/>
    <w:rsid w:val="002601A6"/>
    <w:rsid w:val="00273370"/>
    <w:rsid w:val="00291E3F"/>
    <w:rsid w:val="002D3260"/>
    <w:rsid w:val="002D3AC9"/>
    <w:rsid w:val="00310D52"/>
    <w:rsid w:val="00323A72"/>
    <w:rsid w:val="0033556E"/>
    <w:rsid w:val="00347306"/>
    <w:rsid w:val="00350F42"/>
    <w:rsid w:val="00351A61"/>
    <w:rsid w:val="003536B6"/>
    <w:rsid w:val="00355B6D"/>
    <w:rsid w:val="00372369"/>
    <w:rsid w:val="00383A10"/>
    <w:rsid w:val="003B182F"/>
    <w:rsid w:val="003B69B9"/>
    <w:rsid w:val="003B7C50"/>
    <w:rsid w:val="003D1503"/>
    <w:rsid w:val="003D2065"/>
    <w:rsid w:val="003E4181"/>
    <w:rsid w:val="003E7548"/>
    <w:rsid w:val="003F416B"/>
    <w:rsid w:val="00402915"/>
    <w:rsid w:val="00405702"/>
    <w:rsid w:val="0042326B"/>
    <w:rsid w:val="00450CAC"/>
    <w:rsid w:val="00463C63"/>
    <w:rsid w:val="00475C5B"/>
    <w:rsid w:val="004826FC"/>
    <w:rsid w:val="00487F2A"/>
    <w:rsid w:val="004A0B5A"/>
    <w:rsid w:val="004C189D"/>
    <w:rsid w:val="004C60A2"/>
    <w:rsid w:val="004D28D1"/>
    <w:rsid w:val="004D68AA"/>
    <w:rsid w:val="004E1002"/>
    <w:rsid w:val="00514628"/>
    <w:rsid w:val="005209BA"/>
    <w:rsid w:val="005314F7"/>
    <w:rsid w:val="00532B16"/>
    <w:rsid w:val="005402B3"/>
    <w:rsid w:val="00543D00"/>
    <w:rsid w:val="00547F71"/>
    <w:rsid w:val="005623FF"/>
    <w:rsid w:val="005651DA"/>
    <w:rsid w:val="00572E96"/>
    <w:rsid w:val="005732F5"/>
    <w:rsid w:val="00585146"/>
    <w:rsid w:val="005929E5"/>
    <w:rsid w:val="00597283"/>
    <w:rsid w:val="005A1B27"/>
    <w:rsid w:val="005A20C7"/>
    <w:rsid w:val="005D2D3E"/>
    <w:rsid w:val="005E4648"/>
    <w:rsid w:val="0061536F"/>
    <w:rsid w:val="0063049E"/>
    <w:rsid w:val="0064744A"/>
    <w:rsid w:val="00672A1F"/>
    <w:rsid w:val="0068227B"/>
    <w:rsid w:val="00682543"/>
    <w:rsid w:val="00684D4F"/>
    <w:rsid w:val="00691499"/>
    <w:rsid w:val="006969BB"/>
    <w:rsid w:val="006B637F"/>
    <w:rsid w:val="006C0481"/>
    <w:rsid w:val="006C224A"/>
    <w:rsid w:val="006C3EEC"/>
    <w:rsid w:val="006C7D9E"/>
    <w:rsid w:val="006D2F37"/>
    <w:rsid w:val="0070094B"/>
    <w:rsid w:val="00712253"/>
    <w:rsid w:val="00713758"/>
    <w:rsid w:val="00715755"/>
    <w:rsid w:val="007255B2"/>
    <w:rsid w:val="00730F0C"/>
    <w:rsid w:val="00780F62"/>
    <w:rsid w:val="00790C09"/>
    <w:rsid w:val="00792FBE"/>
    <w:rsid w:val="007A6968"/>
    <w:rsid w:val="007A74A4"/>
    <w:rsid w:val="007B1CE1"/>
    <w:rsid w:val="007C0010"/>
    <w:rsid w:val="007C48A6"/>
    <w:rsid w:val="007C5784"/>
    <w:rsid w:val="007D1180"/>
    <w:rsid w:val="007D7AAC"/>
    <w:rsid w:val="007E03B9"/>
    <w:rsid w:val="007E70E5"/>
    <w:rsid w:val="007F5B2B"/>
    <w:rsid w:val="007F7913"/>
    <w:rsid w:val="007F7B77"/>
    <w:rsid w:val="00806C1F"/>
    <w:rsid w:val="0082596D"/>
    <w:rsid w:val="008279D4"/>
    <w:rsid w:val="00831B58"/>
    <w:rsid w:val="00835B13"/>
    <w:rsid w:val="0084120B"/>
    <w:rsid w:val="008423B4"/>
    <w:rsid w:val="00850C23"/>
    <w:rsid w:val="00856E5A"/>
    <w:rsid w:val="008627C6"/>
    <w:rsid w:val="0089581E"/>
    <w:rsid w:val="0089614D"/>
    <w:rsid w:val="00896DC4"/>
    <w:rsid w:val="00897B10"/>
    <w:rsid w:val="008A083C"/>
    <w:rsid w:val="008A3161"/>
    <w:rsid w:val="008A5AA5"/>
    <w:rsid w:val="008C779F"/>
    <w:rsid w:val="008D5C9E"/>
    <w:rsid w:val="008E1114"/>
    <w:rsid w:val="008F2A63"/>
    <w:rsid w:val="00900117"/>
    <w:rsid w:val="00903387"/>
    <w:rsid w:val="009169AA"/>
    <w:rsid w:val="009209F1"/>
    <w:rsid w:val="00926524"/>
    <w:rsid w:val="009273BE"/>
    <w:rsid w:val="00927D41"/>
    <w:rsid w:val="00931F20"/>
    <w:rsid w:val="00933DAF"/>
    <w:rsid w:val="009743AA"/>
    <w:rsid w:val="00975BDF"/>
    <w:rsid w:val="00985E7A"/>
    <w:rsid w:val="009B5A2F"/>
    <w:rsid w:val="009B7058"/>
    <w:rsid w:val="00A24270"/>
    <w:rsid w:val="00A44FFB"/>
    <w:rsid w:val="00A624CB"/>
    <w:rsid w:val="00A8659F"/>
    <w:rsid w:val="00A95628"/>
    <w:rsid w:val="00A96F64"/>
    <w:rsid w:val="00AD6566"/>
    <w:rsid w:val="00AD67DF"/>
    <w:rsid w:val="00AF1F62"/>
    <w:rsid w:val="00AF34D6"/>
    <w:rsid w:val="00AF583D"/>
    <w:rsid w:val="00B014FA"/>
    <w:rsid w:val="00B031B0"/>
    <w:rsid w:val="00B13D13"/>
    <w:rsid w:val="00B26D8E"/>
    <w:rsid w:val="00B32B1F"/>
    <w:rsid w:val="00B33758"/>
    <w:rsid w:val="00B44621"/>
    <w:rsid w:val="00B53159"/>
    <w:rsid w:val="00B737FC"/>
    <w:rsid w:val="00B80173"/>
    <w:rsid w:val="00B9140F"/>
    <w:rsid w:val="00B9142D"/>
    <w:rsid w:val="00BA1782"/>
    <w:rsid w:val="00BC1C11"/>
    <w:rsid w:val="00BC3483"/>
    <w:rsid w:val="00BE0021"/>
    <w:rsid w:val="00BE3596"/>
    <w:rsid w:val="00BF5017"/>
    <w:rsid w:val="00C00B14"/>
    <w:rsid w:val="00C059F2"/>
    <w:rsid w:val="00C226ED"/>
    <w:rsid w:val="00C231D7"/>
    <w:rsid w:val="00C24A90"/>
    <w:rsid w:val="00C322C6"/>
    <w:rsid w:val="00C44EE1"/>
    <w:rsid w:val="00C57C0E"/>
    <w:rsid w:val="00C65DA7"/>
    <w:rsid w:val="00C71CCB"/>
    <w:rsid w:val="00C761C8"/>
    <w:rsid w:val="00C85FB8"/>
    <w:rsid w:val="00CA194B"/>
    <w:rsid w:val="00CB104B"/>
    <w:rsid w:val="00CC0DAE"/>
    <w:rsid w:val="00CC4FA4"/>
    <w:rsid w:val="00CE4366"/>
    <w:rsid w:val="00CF56D1"/>
    <w:rsid w:val="00CF7307"/>
    <w:rsid w:val="00D049FD"/>
    <w:rsid w:val="00D05FE5"/>
    <w:rsid w:val="00D16E38"/>
    <w:rsid w:val="00D173CD"/>
    <w:rsid w:val="00D22923"/>
    <w:rsid w:val="00D26DC4"/>
    <w:rsid w:val="00D3099E"/>
    <w:rsid w:val="00D32BEC"/>
    <w:rsid w:val="00D32CF9"/>
    <w:rsid w:val="00D348A2"/>
    <w:rsid w:val="00D36005"/>
    <w:rsid w:val="00D36BEB"/>
    <w:rsid w:val="00D70834"/>
    <w:rsid w:val="00D91E6A"/>
    <w:rsid w:val="00DA28A5"/>
    <w:rsid w:val="00DB3429"/>
    <w:rsid w:val="00DC0C0B"/>
    <w:rsid w:val="00DC7E21"/>
    <w:rsid w:val="00DD2E1D"/>
    <w:rsid w:val="00DE56A9"/>
    <w:rsid w:val="00DE76C3"/>
    <w:rsid w:val="00DE7FC7"/>
    <w:rsid w:val="00E31081"/>
    <w:rsid w:val="00E35118"/>
    <w:rsid w:val="00E459C5"/>
    <w:rsid w:val="00E53A68"/>
    <w:rsid w:val="00E60DEE"/>
    <w:rsid w:val="00E617BA"/>
    <w:rsid w:val="00E73333"/>
    <w:rsid w:val="00E95426"/>
    <w:rsid w:val="00E96799"/>
    <w:rsid w:val="00EB73E9"/>
    <w:rsid w:val="00EC04E0"/>
    <w:rsid w:val="00EC5E2C"/>
    <w:rsid w:val="00ED1119"/>
    <w:rsid w:val="00ED3EAE"/>
    <w:rsid w:val="00ED6EA4"/>
    <w:rsid w:val="00F16D99"/>
    <w:rsid w:val="00F205F3"/>
    <w:rsid w:val="00F31E15"/>
    <w:rsid w:val="00F521A9"/>
    <w:rsid w:val="00F6396C"/>
    <w:rsid w:val="00F829EC"/>
    <w:rsid w:val="00F9075D"/>
    <w:rsid w:val="00F91522"/>
    <w:rsid w:val="00F92F78"/>
    <w:rsid w:val="00FA56A7"/>
    <w:rsid w:val="00FC109C"/>
    <w:rsid w:val="00FC346A"/>
    <w:rsid w:val="00FD7E17"/>
    <w:rsid w:val="00FF1792"/>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2019-11-30T21:55:00Z</cp:lastPrinted>
  <dcterms:created xsi:type="dcterms:W3CDTF">2026-01-14T12:57:00Z</dcterms:created>
  <dcterms:modified xsi:type="dcterms:W3CDTF">2026-01-14T12:57:00Z</dcterms:modified>
</cp:coreProperties>
</file>