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70631000" w:rsidR="00F86F1F" w:rsidRDefault="00F86F1F" w:rsidP="00F86F1F">
      <w:pPr>
        <w:spacing w:after="0" w:line="240" w:lineRule="auto"/>
      </w:pPr>
      <w:r>
        <w:t xml:space="preserve">Lesson </w:t>
      </w:r>
      <w:r w:rsidR="004620E8">
        <w:t>3</w:t>
      </w:r>
      <w:r>
        <w:t xml:space="preserve"> – </w:t>
      </w:r>
      <w:r w:rsidR="001B6019">
        <w:t>Hebrew</w:t>
      </w:r>
      <w:r>
        <w:t xml:space="preserve">s </w:t>
      </w:r>
      <w:r w:rsidR="00AB7ED6">
        <w:t>2</w:t>
      </w:r>
      <w:r w:rsidR="00D84967">
        <w:t>:</w:t>
      </w:r>
      <w:r w:rsidR="00F55BD5">
        <w:t>1</w:t>
      </w:r>
      <w:r w:rsidR="004620E8">
        <w:t>0</w:t>
      </w:r>
      <w:r w:rsidR="00F55BD5">
        <w:t>-</w:t>
      </w:r>
      <w:r w:rsidR="004620E8">
        <w:t>18</w:t>
      </w:r>
      <w:r>
        <w:t xml:space="preserve"> </w:t>
      </w:r>
      <w:r w:rsidR="0044730F">
        <w:tab/>
      </w:r>
      <w:r w:rsidR="0044730F">
        <w:tab/>
      </w:r>
      <w:r w:rsidR="004620E8">
        <w:t>Jesus Sanctifies His “Brothers”</w:t>
      </w:r>
      <w:r>
        <w:t xml:space="preserve">  </w:t>
      </w:r>
    </w:p>
    <w:p w14:paraId="38C9D949" w14:textId="3777E2C2" w:rsidR="00C91950" w:rsidRDefault="00F86F1F" w:rsidP="00F86F1F">
      <w:pPr>
        <w:spacing w:after="0" w:line="240" w:lineRule="auto"/>
      </w:pPr>
      <w:r>
        <w:t>English Standard Version (ESV)</w:t>
      </w:r>
      <w:r w:rsidR="0044730F">
        <w:tab/>
      </w:r>
      <w:r w:rsidR="0044730F">
        <w:tab/>
      </w:r>
      <w:r w:rsidR="0044730F">
        <w:tab/>
      </w:r>
      <w:r w:rsidR="0044730F">
        <w:tab/>
      </w:r>
      <w:r w:rsidR="0044730F">
        <w:tab/>
      </w:r>
      <w:r w:rsidR="0044730F">
        <w:tab/>
      </w:r>
      <w:r w:rsidR="0044730F">
        <w:tab/>
        <w:t>Bethel Bible Resources</w:t>
      </w:r>
    </w:p>
    <w:p w14:paraId="3EBF9662" w14:textId="77777777" w:rsidR="00AB347A" w:rsidRDefault="00AB347A" w:rsidP="00F86F1F">
      <w:pPr>
        <w:spacing w:after="0" w:line="240" w:lineRule="auto"/>
      </w:pPr>
    </w:p>
    <w:p w14:paraId="2EF30272" w14:textId="77777777" w:rsidR="003560FA" w:rsidRDefault="003560FA" w:rsidP="00F86F1F">
      <w:pPr>
        <w:spacing w:after="0" w:line="240" w:lineRule="auto"/>
      </w:pPr>
    </w:p>
    <w:p w14:paraId="121DE9B3" w14:textId="631A2340" w:rsidR="00AB7ED6" w:rsidRDefault="00F86F1F" w:rsidP="004620E8">
      <w:pPr>
        <w:spacing w:after="0" w:line="240" w:lineRule="auto"/>
      </w:pPr>
      <w:r>
        <w:tab/>
        <w:t>(</w:t>
      </w:r>
      <w:r w:rsidR="00F55BD5">
        <w:t>1</w:t>
      </w:r>
      <w:r w:rsidR="004620E8">
        <w:t>0</w:t>
      </w:r>
      <w:r>
        <w:t>)</w:t>
      </w:r>
      <w:r w:rsidR="00246BF4">
        <w:t xml:space="preserve">  </w:t>
      </w:r>
      <w:r w:rsidR="004620E8">
        <w:t>For it was fitting that He --- for whom and by whom all things exist --- in bringing many sons to glory, should make the Founder of their salvation perfect through suffering.  For He who sanctifies and those who are sanctified all have One source.  That is why He is not ashamed to call them brothers,</w:t>
      </w:r>
    </w:p>
    <w:p w14:paraId="336BB27E" w14:textId="68C8883B" w:rsidR="004620E8" w:rsidRDefault="00515725" w:rsidP="004620E8">
      <w:pPr>
        <w:spacing w:after="0" w:line="240" w:lineRule="auto"/>
      </w:pPr>
      <w:r>
        <w:t>Saying,</w:t>
      </w:r>
    </w:p>
    <w:p w14:paraId="00B21977" w14:textId="59675B19" w:rsidR="00515725" w:rsidRDefault="00515725" w:rsidP="004620E8">
      <w:pPr>
        <w:spacing w:after="0" w:line="240" w:lineRule="auto"/>
      </w:pPr>
      <w:r>
        <w:tab/>
      </w:r>
      <w:r>
        <w:tab/>
        <w:t xml:space="preserve">“I will tell of Your name to My brothers; in the midst of the </w:t>
      </w:r>
      <w:proofErr w:type="gramStart"/>
      <w:r>
        <w:t>congregation</w:t>
      </w:r>
      <w:proofErr w:type="gramEnd"/>
      <w:r>
        <w:t xml:space="preserve"> I will sing</w:t>
      </w:r>
    </w:p>
    <w:p w14:paraId="57EB6F51" w14:textId="6D1EC6CA" w:rsidR="00515725" w:rsidRDefault="00515725" w:rsidP="00515725">
      <w:pPr>
        <w:spacing w:after="0" w:line="240" w:lineRule="auto"/>
        <w:ind w:left="1440" w:firstLine="720"/>
      </w:pPr>
      <w:r>
        <w:t xml:space="preserve">Your praise.”  </w:t>
      </w:r>
      <w:r>
        <w:tab/>
      </w:r>
      <w:r>
        <w:tab/>
        <w:t>And again,</w:t>
      </w:r>
    </w:p>
    <w:p w14:paraId="50BD2520" w14:textId="3C27BC0B" w:rsidR="00515725" w:rsidRDefault="00515725" w:rsidP="00515725">
      <w:pPr>
        <w:spacing w:after="0" w:line="240" w:lineRule="auto"/>
      </w:pPr>
      <w:r>
        <w:tab/>
      </w:r>
      <w:r>
        <w:tab/>
        <w:t>“I will put my trust in Him.”</w:t>
      </w:r>
      <w:r>
        <w:tab/>
        <w:t>And again,</w:t>
      </w:r>
    </w:p>
    <w:p w14:paraId="5B65D905" w14:textId="4ACB00E9" w:rsidR="00515725" w:rsidRDefault="00515725" w:rsidP="00515725">
      <w:pPr>
        <w:spacing w:after="0" w:line="240" w:lineRule="auto"/>
      </w:pPr>
      <w:r>
        <w:tab/>
      </w:r>
      <w:r>
        <w:tab/>
        <w:t>“Behold, I and the children God has given me.”</w:t>
      </w:r>
    </w:p>
    <w:p w14:paraId="68EEB6B2" w14:textId="77777777" w:rsidR="00515725" w:rsidRDefault="00515725" w:rsidP="00515725">
      <w:pPr>
        <w:spacing w:after="0" w:line="240" w:lineRule="auto"/>
      </w:pPr>
    </w:p>
    <w:p w14:paraId="790E2349" w14:textId="1924F0BC" w:rsidR="00515725" w:rsidRDefault="00515725" w:rsidP="00515725">
      <w:pPr>
        <w:spacing w:after="0" w:line="240" w:lineRule="auto"/>
      </w:pPr>
      <w:r>
        <w:tab/>
        <w:t>(14)  Since therefore the children share in flesh and blood, He Himself likewise partook of the same things, that through death He might destroy the one who has the power of death, that is, the devil, and deliver all those who through fear of death were subject to lifelong slavery.</w:t>
      </w:r>
    </w:p>
    <w:p w14:paraId="393412FF" w14:textId="76E29179" w:rsidR="00515725" w:rsidRDefault="00515725" w:rsidP="00515725">
      <w:pPr>
        <w:spacing w:after="0" w:line="240" w:lineRule="auto"/>
      </w:pPr>
      <w:r>
        <w:tab/>
        <w:t>(16)  For surely it is not angels that He helps, but He helps the offspring of Abraham.  Therefore</w:t>
      </w:r>
      <w:r w:rsidR="001E5EFA">
        <w:t>,</w:t>
      </w:r>
      <w:r w:rsidR="00DF7396">
        <w:t xml:space="preserve"> He had to be made like His brothers in every respect, so that He might become a merciful and faithful high priest in the service of God, to make propitiation for the sins of the people.  For because He Himself has suffered when tempted, He is able to help those who are being tempted.</w:t>
      </w:r>
    </w:p>
    <w:p w14:paraId="7AB59559" w14:textId="232F75F7" w:rsidR="00FE58AC" w:rsidRDefault="00FE58AC" w:rsidP="00246BF4">
      <w:pPr>
        <w:spacing w:after="0" w:line="240" w:lineRule="auto"/>
      </w:pPr>
    </w:p>
    <w:p w14:paraId="284704D7" w14:textId="77777777" w:rsidR="003560FA" w:rsidRDefault="003560FA" w:rsidP="00246BF4">
      <w:pPr>
        <w:spacing w:after="0" w:line="240" w:lineRule="auto"/>
      </w:pPr>
    </w:p>
    <w:p w14:paraId="4E1BB9A4" w14:textId="552DB0E0" w:rsidR="001C33DF" w:rsidRDefault="00C91950" w:rsidP="0042524B">
      <w:pPr>
        <w:spacing w:after="0" w:line="240" w:lineRule="auto"/>
        <w:rPr>
          <w:u w:val="single"/>
        </w:rPr>
      </w:pPr>
      <w:r>
        <w:rPr>
          <w:u w:val="single"/>
        </w:rPr>
        <w:t>Think on these things:</w:t>
      </w:r>
    </w:p>
    <w:p w14:paraId="54E76088" w14:textId="77777777" w:rsidR="0042524B" w:rsidRPr="00C91950" w:rsidRDefault="0042524B" w:rsidP="0042524B">
      <w:pPr>
        <w:spacing w:after="0" w:line="240" w:lineRule="auto"/>
        <w:rPr>
          <w:u w:val="single"/>
        </w:rPr>
      </w:pPr>
    </w:p>
    <w:p w14:paraId="04AA8462" w14:textId="72D8CDF3" w:rsidR="000D31B6" w:rsidRDefault="006B4093" w:rsidP="000D31B6">
      <w:pPr>
        <w:pStyle w:val="ListParagraph"/>
        <w:numPr>
          <w:ilvl w:val="0"/>
          <w:numId w:val="1"/>
        </w:numPr>
        <w:spacing w:after="0" w:line="240" w:lineRule="auto"/>
      </w:pPr>
      <w:r>
        <w:t xml:space="preserve">For whom, and by whom, do all things exist? See Hebrews 1:2-3. </w:t>
      </w:r>
      <w:r w:rsidR="003560FA">
        <w:tab/>
      </w:r>
      <w:r w:rsidR="003560FA">
        <w:rPr>
          <w:b/>
          <w:bCs/>
          <w:color w:val="0070C0"/>
        </w:rPr>
        <w:t>Jesus</w:t>
      </w:r>
    </w:p>
    <w:p w14:paraId="00D09D5B" w14:textId="77777777" w:rsidR="00A9422D" w:rsidRDefault="00A9422D" w:rsidP="000D31B6">
      <w:pPr>
        <w:spacing w:after="0" w:line="240" w:lineRule="auto"/>
        <w:ind w:left="720"/>
      </w:pPr>
    </w:p>
    <w:p w14:paraId="28199B1F" w14:textId="76988236" w:rsidR="00EC070D" w:rsidRPr="003560FA" w:rsidRDefault="006B4093" w:rsidP="003560FA">
      <w:pPr>
        <w:pStyle w:val="ListParagraph"/>
        <w:numPr>
          <w:ilvl w:val="0"/>
          <w:numId w:val="1"/>
        </w:numPr>
        <w:spacing w:after="0" w:line="240" w:lineRule="auto"/>
        <w:rPr>
          <w:b/>
          <w:bCs/>
          <w:color w:val="0070C0"/>
        </w:rPr>
      </w:pPr>
      <w:r>
        <w:t>What has made the “Founder” of our salvation perfect (v.10)?</w:t>
      </w:r>
      <w:r w:rsidR="003560FA">
        <w:tab/>
      </w:r>
      <w:r w:rsidR="003560FA">
        <w:rPr>
          <w:b/>
          <w:bCs/>
          <w:color w:val="0070C0"/>
        </w:rPr>
        <w:t xml:space="preserve">He has been made perfect through suffering, both in death and through lifelong temptations (v.18). </w:t>
      </w:r>
    </w:p>
    <w:p w14:paraId="2F9934B6" w14:textId="6F38EB5F" w:rsidR="00FD11A8" w:rsidRDefault="00FD11A8" w:rsidP="00FD11A8">
      <w:pPr>
        <w:spacing w:after="0" w:line="240" w:lineRule="auto"/>
      </w:pPr>
    </w:p>
    <w:p w14:paraId="75AA9AE3" w14:textId="7EA42405" w:rsidR="00FD11A8" w:rsidRDefault="009C0889" w:rsidP="00FD11A8">
      <w:pPr>
        <w:pStyle w:val="ListParagraph"/>
        <w:numPr>
          <w:ilvl w:val="0"/>
          <w:numId w:val="1"/>
        </w:numPr>
        <w:spacing w:after="0" w:line="240" w:lineRule="auto"/>
      </w:pPr>
      <w:r>
        <w:t>Who do you think is the “one source” who sanctifies</w:t>
      </w:r>
      <w:r w:rsidR="00551C2A">
        <w:t xml:space="preserve"> is (v.11)?  Sanctifies is a verb (action), and sanctified is an adjective (description).  You might find it beneficial to substitute the synonym “holy” as, ‘He who makes holy, and those who are made holy, all have One source.’  It is because of this connection that Jesus is not ashamed to refer to us believers as his brothers (and sisters).</w:t>
      </w:r>
    </w:p>
    <w:p w14:paraId="71B06A70" w14:textId="77777777" w:rsidR="000D31B6" w:rsidRDefault="000D31B6" w:rsidP="0042524B">
      <w:pPr>
        <w:pStyle w:val="ListParagraph"/>
        <w:spacing w:line="240" w:lineRule="auto"/>
      </w:pPr>
    </w:p>
    <w:p w14:paraId="17F0505D" w14:textId="14277549" w:rsidR="000D31B6" w:rsidRPr="003560FA" w:rsidRDefault="003560FA" w:rsidP="0042524B">
      <w:pPr>
        <w:pStyle w:val="ListParagraph"/>
        <w:spacing w:line="240" w:lineRule="auto"/>
        <w:rPr>
          <w:b/>
          <w:bCs/>
        </w:rPr>
      </w:pPr>
      <w:r>
        <w:rPr>
          <w:b/>
          <w:bCs/>
          <w:color w:val="0070C0"/>
        </w:rPr>
        <w:t>God the Holy Spirit does the Trinity’s sanctification work in believers.</w:t>
      </w:r>
    </w:p>
    <w:p w14:paraId="7947B50E" w14:textId="77777777" w:rsidR="000D31B6" w:rsidRDefault="000D31B6" w:rsidP="0042524B">
      <w:pPr>
        <w:pStyle w:val="ListParagraph"/>
        <w:spacing w:line="240" w:lineRule="auto"/>
      </w:pPr>
    </w:p>
    <w:p w14:paraId="1A199479" w14:textId="7DDB6FB8" w:rsidR="00F77192" w:rsidRDefault="00EC070D" w:rsidP="0042524B">
      <w:pPr>
        <w:pStyle w:val="ListParagraph"/>
        <w:numPr>
          <w:ilvl w:val="0"/>
          <w:numId w:val="1"/>
        </w:numPr>
        <w:spacing w:after="0" w:line="240" w:lineRule="auto"/>
      </w:pPr>
      <w:r>
        <w:t xml:space="preserve">Do you </w:t>
      </w:r>
      <w:r w:rsidR="00551C2A">
        <w:t>think “singing” was part of how Jesus worshipped the Father?  See</w:t>
      </w:r>
      <w:r w:rsidR="00A00A34">
        <w:t xml:space="preserve"> v. 12 (quote of Psalm 22:22) and Matthew 26:30. What do you think about this as it applies to Christian worship? </w:t>
      </w:r>
    </w:p>
    <w:p w14:paraId="6B69F861" w14:textId="77777777" w:rsidR="00D5449F" w:rsidRDefault="00D5449F" w:rsidP="00D5449F">
      <w:pPr>
        <w:pStyle w:val="ListParagraph"/>
        <w:spacing w:after="0" w:line="240" w:lineRule="auto"/>
      </w:pPr>
    </w:p>
    <w:p w14:paraId="65E88A9B" w14:textId="1C6A6B91" w:rsidR="00F03C63" w:rsidRPr="003560FA" w:rsidRDefault="003560FA" w:rsidP="000B5814">
      <w:pPr>
        <w:spacing w:line="276" w:lineRule="auto"/>
        <w:ind w:left="720"/>
        <w:rPr>
          <w:b/>
          <w:bCs/>
          <w:color w:val="0070C0"/>
        </w:rPr>
      </w:pPr>
      <w:r>
        <w:rPr>
          <w:b/>
          <w:bCs/>
          <w:color w:val="0070C0"/>
        </w:rPr>
        <w:t>Yes, Jesus sang worship hymns to the Father.  It is appropriate in public and private worship to sing hymns and choruses which honor and glorify God.</w:t>
      </w:r>
    </w:p>
    <w:p w14:paraId="7C57F999" w14:textId="3365A8CF" w:rsidR="00F035BC" w:rsidRDefault="00A00A34" w:rsidP="000B5814">
      <w:pPr>
        <w:pStyle w:val="ListParagraph"/>
        <w:numPr>
          <w:ilvl w:val="0"/>
          <w:numId w:val="1"/>
        </w:numPr>
        <w:spacing w:line="276" w:lineRule="auto"/>
      </w:pPr>
      <w:r>
        <w:t xml:space="preserve">What </w:t>
      </w:r>
      <w:r w:rsidR="00EC6BCF">
        <w:t xml:space="preserve">or who </w:t>
      </w:r>
      <w:r>
        <w:t>did Jesus destroy by partaking in a human death</w:t>
      </w:r>
      <w:r w:rsidR="00EC6BCF">
        <w:t xml:space="preserve"> (v.14)</w:t>
      </w:r>
      <w:r>
        <w:t>?</w:t>
      </w:r>
    </w:p>
    <w:p w14:paraId="46E4FF71" w14:textId="5A285B08" w:rsidR="00F035BC" w:rsidRDefault="00F035BC" w:rsidP="00C07081">
      <w:pPr>
        <w:pStyle w:val="ListParagraph"/>
        <w:spacing w:after="0" w:line="240" w:lineRule="auto"/>
      </w:pPr>
    </w:p>
    <w:p w14:paraId="59391899" w14:textId="1CB88805" w:rsidR="00F035BC" w:rsidRDefault="003560FA" w:rsidP="00C07081">
      <w:pPr>
        <w:pStyle w:val="ListParagraph"/>
        <w:spacing w:after="0" w:line="240" w:lineRule="auto"/>
        <w:rPr>
          <w:b/>
          <w:bCs/>
          <w:color w:val="0070C0"/>
        </w:rPr>
      </w:pPr>
      <w:r>
        <w:rPr>
          <w:b/>
          <w:bCs/>
          <w:color w:val="0070C0"/>
        </w:rPr>
        <w:t>Jesus destroyed the devil and his power of death over mankind.</w:t>
      </w:r>
    </w:p>
    <w:p w14:paraId="334B37EB" w14:textId="77777777" w:rsidR="003560FA" w:rsidRDefault="003560FA" w:rsidP="00C07081">
      <w:pPr>
        <w:pStyle w:val="ListParagraph"/>
        <w:spacing w:after="0" w:line="240" w:lineRule="auto"/>
        <w:rPr>
          <w:b/>
          <w:bCs/>
          <w:color w:val="0070C0"/>
        </w:rPr>
      </w:pPr>
    </w:p>
    <w:p w14:paraId="712DEE27" w14:textId="77777777" w:rsidR="003560FA" w:rsidRPr="003560FA" w:rsidRDefault="003560FA" w:rsidP="00C07081">
      <w:pPr>
        <w:pStyle w:val="ListParagraph"/>
        <w:spacing w:after="0" w:line="240" w:lineRule="auto"/>
        <w:rPr>
          <w:b/>
          <w:bCs/>
          <w:color w:val="0070C0"/>
        </w:rPr>
      </w:pPr>
    </w:p>
    <w:p w14:paraId="13CCEDD8" w14:textId="37CD3A3B" w:rsidR="00F035BC" w:rsidRDefault="00F035BC" w:rsidP="00C07081">
      <w:pPr>
        <w:pStyle w:val="ListParagraph"/>
        <w:spacing w:after="0" w:line="240" w:lineRule="auto"/>
      </w:pPr>
    </w:p>
    <w:p w14:paraId="526AD875" w14:textId="315A4844" w:rsidR="00C46B33" w:rsidRDefault="00EC6BCF" w:rsidP="004C147C">
      <w:pPr>
        <w:pStyle w:val="ListParagraph"/>
        <w:numPr>
          <w:ilvl w:val="0"/>
          <w:numId w:val="1"/>
        </w:numPr>
        <w:spacing w:line="276" w:lineRule="auto"/>
      </w:pPr>
      <w:r>
        <w:lastRenderedPageBreak/>
        <w:t>What does the author refer to as “lifelong slavery” (v.15)</w:t>
      </w:r>
      <w:r w:rsidR="004C147C">
        <w:t>?</w:t>
      </w:r>
      <w:r>
        <w:t xml:space="preserve"> Do you have some of this? Explain.</w:t>
      </w:r>
    </w:p>
    <w:p w14:paraId="0FE0EC39" w14:textId="12AF2375" w:rsidR="004C147C" w:rsidRPr="003560FA" w:rsidRDefault="003560FA" w:rsidP="00405C80">
      <w:pPr>
        <w:ind w:left="720"/>
        <w:rPr>
          <w:b/>
          <w:bCs/>
          <w:color w:val="0070C0"/>
        </w:rPr>
      </w:pPr>
      <w:r>
        <w:rPr>
          <w:b/>
          <w:bCs/>
          <w:color w:val="0070C0"/>
        </w:rPr>
        <w:t xml:space="preserve">“Lifelong slavery” is used here to describe a human life plagued by the fear of dying someday.  What is death?  Non-existence?  </w:t>
      </w:r>
      <w:r w:rsidR="0025637F">
        <w:rPr>
          <w:b/>
          <w:bCs/>
          <w:color w:val="0070C0"/>
        </w:rPr>
        <w:t>“Birth” into a new life?  Heaven or hell?  --- Our fear of the unknown beyond death can be a bit paralyzing.  Some people cope by never thinking about it.</w:t>
      </w:r>
    </w:p>
    <w:p w14:paraId="2A28B0FE" w14:textId="0A425A50" w:rsidR="00405C80" w:rsidRDefault="00EC6BCF" w:rsidP="00C45866">
      <w:pPr>
        <w:pStyle w:val="ListParagraph"/>
        <w:numPr>
          <w:ilvl w:val="0"/>
          <w:numId w:val="1"/>
        </w:numPr>
      </w:pPr>
      <w:r>
        <w:t xml:space="preserve">What are we told about </w:t>
      </w:r>
      <w:proofErr w:type="gramStart"/>
      <w:r>
        <w:t>Jesus</w:t>
      </w:r>
      <w:proofErr w:type="gramEnd"/>
      <w:r w:rsidR="00E76E67">
        <w:t xml:space="preserve"> intent in providing help (v.16)?</w:t>
      </w:r>
    </w:p>
    <w:p w14:paraId="2F5256BD" w14:textId="08FE243C" w:rsidR="004A7635" w:rsidRPr="0025637F" w:rsidRDefault="0025637F" w:rsidP="004A7635">
      <w:pPr>
        <w:ind w:left="720"/>
        <w:rPr>
          <w:b/>
          <w:bCs/>
          <w:color w:val="0070C0"/>
        </w:rPr>
      </w:pPr>
      <w:r>
        <w:rPr>
          <w:b/>
          <w:bCs/>
          <w:color w:val="0070C0"/>
        </w:rPr>
        <w:t>Jesus did not come to aid or assist the angels, but exclusively to assist the children of Abraham, i.e., people of faith (Rom. 9).</w:t>
      </w:r>
    </w:p>
    <w:p w14:paraId="1A450131" w14:textId="3714075E" w:rsidR="0011391B" w:rsidRDefault="00E76E67" w:rsidP="005177D4">
      <w:pPr>
        <w:pStyle w:val="ListParagraph"/>
        <w:numPr>
          <w:ilvl w:val="0"/>
          <w:numId w:val="1"/>
        </w:numPr>
      </w:pPr>
      <w:r>
        <w:t>Jesus was made “like His brothers in every respect” for two reasons (v.17)</w:t>
      </w:r>
      <w:r w:rsidR="001A2027">
        <w:t>?</w:t>
      </w:r>
    </w:p>
    <w:p w14:paraId="4F9C2D2C" w14:textId="71C4DDC4" w:rsidR="00B53421" w:rsidRDefault="00E76E67" w:rsidP="00B53421">
      <w:pPr>
        <w:ind w:left="720"/>
      </w:pPr>
      <w:r>
        <w:t xml:space="preserve">Reason 1 </w:t>
      </w:r>
      <w:r w:rsidR="0025637F">
        <w:t>–</w:t>
      </w:r>
      <w:r>
        <w:t xml:space="preserve"> </w:t>
      </w:r>
      <w:r w:rsidR="0025637F">
        <w:rPr>
          <w:b/>
          <w:bCs/>
          <w:color w:val="0070C0"/>
        </w:rPr>
        <w:t>To become a merciful and faithful High Priest for mankind.</w:t>
      </w:r>
    </w:p>
    <w:p w14:paraId="57675EB0" w14:textId="039D213F" w:rsidR="0025637F" w:rsidRPr="0025637F" w:rsidRDefault="00E76E67" w:rsidP="0025637F">
      <w:pPr>
        <w:ind w:left="720"/>
        <w:rPr>
          <w:b/>
          <w:bCs/>
          <w:color w:val="0070C0"/>
        </w:rPr>
      </w:pPr>
      <w:r>
        <w:t xml:space="preserve">Reason 2 </w:t>
      </w:r>
      <w:r w:rsidR="0025637F">
        <w:t>–</w:t>
      </w:r>
      <w:r>
        <w:t xml:space="preserve"> </w:t>
      </w:r>
      <w:r w:rsidR="0025637F">
        <w:rPr>
          <w:b/>
          <w:bCs/>
          <w:color w:val="0070C0"/>
        </w:rPr>
        <w:t xml:space="preserve">To make “propitiation” for the sins of mankind to satisfy God’s righteous </w:t>
      </w:r>
      <w:proofErr w:type="spellStart"/>
      <w:r w:rsidR="0025637F">
        <w:rPr>
          <w:b/>
          <w:bCs/>
          <w:color w:val="0070C0"/>
        </w:rPr>
        <w:t>req’t</w:t>
      </w:r>
      <w:proofErr w:type="spellEnd"/>
      <w:r w:rsidR="0025637F">
        <w:rPr>
          <w:b/>
          <w:bCs/>
          <w:color w:val="0070C0"/>
        </w:rPr>
        <w:t>.</w:t>
      </w:r>
    </w:p>
    <w:p w14:paraId="75DFE024" w14:textId="79B0BE0D" w:rsidR="00E76E67" w:rsidRDefault="00E76E67" w:rsidP="00B53421">
      <w:pPr>
        <w:ind w:left="720"/>
      </w:pPr>
      <w:r>
        <w:t>NOTE: Propitiation (Gr. ‘</w:t>
      </w:r>
      <w:proofErr w:type="spellStart"/>
      <w:r>
        <w:t>hilaskomai</w:t>
      </w:r>
      <w:proofErr w:type="spellEnd"/>
      <w:r>
        <w:t>’) conveys the sense of an atoning sacrifice the puts away sin and satisfies God’s wrath.  It is</w:t>
      </w:r>
      <w:r w:rsidR="00E44411">
        <w:t xml:space="preserve"> used exclusively to describe the purpose and accomplishment of Jesus’ death on the cross in the New Testament.</w:t>
      </w:r>
    </w:p>
    <w:p w14:paraId="3FA69287" w14:textId="77777777" w:rsidR="0011391B" w:rsidRDefault="0011391B" w:rsidP="0011391B">
      <w:pPr>
        <w:pStyle w:val="ListParagraph"/>
      </w:pPr>
    </w:p>
    <w:p w14:paraId="309EF4FD" w14:textId="24D206BD" w:rsidR="005177D4" w:rsidRDefault="00E44411" w:rsidP="005177D4">
      <w:pPr>
        <w:pStyle w:val="ListParagraph"/>
        <w:numPr>
          <w:ilvl w:val="0"/>
          <w:numId w:val="1"/>
        </w:numPr>
      </w:pPr>
      <w:r>
        <w:t>Do you think Jesus was tempted by the devil beyond the 40 days in the wilderness?</w:t>
      </w:r>
      <w:r w:rsidR="001C72B2">
        <w:t xml:space="preserve"> See Luke 4:13</w:t>
      </w:r>
      <w:proofErr w:type="gramStart"/>
      <w:r w:rsidR="001C72B2">
        <w:t>.  In</w:t>
      </w:r>
      <w:proofErr w:type="gramEnd"/>
      <w:r w:rsidR="001C72B2">
        <w:t xml:space="preserve"> Hebrews 2:18a, what verb is associated with Jesus being tempted, and what is the purpose of Him experiencing this?  Do you believe in the promise of 1 Corinthians 10:13?</w:t>
      </w:r>
    </w:p>
    <w:p w14:paraId="0BE21577" w14:textId="2D49FA28" w:rsidR="00B91EF1" w:rsidRDefault="00340600" w:rsidP="00340600">
      <w:pPr>
        <w:ind w:left="720"/>
      </w:pPr>
      <w:r>
        <w:t xml:space="preserve">Tempted after the wilderness? </w:t>
      </w:r>
      <w:r w:rsidR="0025637F">
        <w:rPr>
          <w:b/>
          <w:bCs/>
          <w:color w:val="0070C0"/>
        </w:rPr>
        <w:t>Yes.  The devil departed until an “opportune” time came again.</w:t>
      </w:r>
    </w:p>
    <w:p w14:paraId="0A16A552" w14:textId="4D514529" w:rsidR="00340600" w:rsidRPr="0025637F" w:rsidRDefault="001A2027" w:rsidP="0025637F">
      <w:pPr>
        <w:spacing w:after="0" w:line="240" w:lineRule="auto"/>
        <w:ind w:left="720" w:hanging="720"/>
        <w:rPr>
          <w:b/>
          <w:bCs/>
          <w:color w:val="0070C0"/>
        </w:rPr>
      </w:pPr>
      <w:r>
        <w:tab/>
      </w:r>
      <w:r w:rsidR="00340600">
        <w:t xml:space="preserve">Verb for Jesus’ experiencing temptation? </w:t>
      </w:r>
      <w:r w:rsidR="0025637F">
        <w:rPr>
          <w:b/>
          <w:bCs/>
          <w:color w:val="0070C0"/>
        </w:rPr>
        <w:t>After Jesus “had suffered” in facing temptation.  It was a strong struggle for Him, too!</w:t>
      </w:r>
    </w:p>
    <w:p w14:paraId="69D9DB74" w14:textId="65C4E2BB" w:rsidR="001A2027" w:rsidRDefault="001A2027" w:rsidP="00E70D6A">
      <w:pPr>
        <w:spacing w:after="0" w:line="240" w:lineRule="auto"/>
      </w:pPr>
    </w:p>
    <w:p w14:paraId="6E17B4FA" w14:textId="28514AB5" w:rsidR="00340600" w:rsidRPr="0025637F" w:rsidRDefault="001A2027" w:rsidP="0025637F">
      <w:pPr>
        <w:spacing w:after="0" w:line="240" w:lineRule="auto"/>
        <w:ind w:left="720" w:hanging="720"/>
        <w:rPr>
          <w:b/>
          <w:bCs/>
          <w:color w:val="0070C0"/>
        </w:rPr>
      </w:pPr>
      <w:r>
        <w:tab/>
      </w:r>
      <w:r w:rsidR="00340600">
        <w:t xml:space="preserve">God’s purpose for Jesus’ temptation? </w:t>
      </w:r>
      <w:r w:rsidR="0025637F">
        <w:rPr>
          <w:b/>
          <w:bCs/>
          <w:color w:val="0070C0"/>
        </w:rPr>
        <w:t>So that He is able to “help” those being tempted in their own lives.</w:t>
      </w:r>
    </w:p>
    <w:p w14:paraId="6EB57A02" w14:textId="4316A3F3" w:rsidR="001A2027" w:rsidRDefault="001A2027" w:rsidP="00E70D6A">
      <w:pPr>
        <w:spacing w:after="0" w:line="240" w:lineRule="auto"/>
      </w:pPr>
    </w:p>
    <w:p w14:paraId="569C799E" w14:textId="09CFD70D" w:rsidR="001A2027" w:rsidRDefault="001A2027" w:rsidP="005708C6">
      <w:pPr>
        <w:spacing w:after="0" w:line="240" w:lineRule="auto"/>
        <w:ind w:left="720" w:hanging="720"/>
      </w:pPr>
      <w:r>
        <w:tab/>
      </w:r>
      <w:r w:rsidR="006A3FDD">
        <w:t xml:space="preserve">1 Corinthians 10:13 </w:t>
      </w:r>
      <w:r w:rsidR="0025637F">
        <w:t>–</w:t>
      </w:r>
      <w:r w:rsidR="006A3FDD">
        <w:t xml:space="preserve"> </w:t>
      </w:r>
      <w:r w:rsidR="0025637F">
        <w:rPr>
          <w:b/>
          <w:bCs/>
          <w:color w:val="0070C0"/>
        </w:rPr>
        <w:t xml:space="preserve">Hopefully, </w:t>
      </w:r>
      <w:r w:rsidR="005708C6">
        <w:rPr>
          <w:b/>
          <w:bCs/>
          <w:color w:val="0070C0"/>
        </w:rPr>
        <w:t xml:space="preserve">class </w:t>
      </w:r>
      <w:r w:rsidR="0025637F">
        <w:rPr>
          <w:b/>
          <w:bCs/>
          <w:color w:val="0070C0"/>
        </w:rPr>
        <w:t>members believe “yes”, God helps us</w:t>
      </w:r>
      <w:r w:rsidR="005708C6">
        <w:rPr>
          <w:b/>
          <w:bCs/>
          <w:color w:val="0070C0"/>
        </w:rPr>
        <w:t xml:space="preserve"> (me)</w:t>
      </w:r>
      <w:r w:rsidR="0025637F">
        <w:rPr>
          <w:b/>
          <w:bCs/>
          <w:color w:val="0070C0"/>
        </w:rPr>
        <w:t xml:space="preserve"> to overcome our </w:t>
      </w:r>
      <w:r w:rsidR="005708C6">
        <w:rPr>
          <w:b/>
          <w:bCs/>
          <w:color w:val="0070C0"/>
        </w:rPr>
        <w:t xml:space="preserve">(my) </w:t>
      </w:r>
      <w:r w:rsidR="0025637F">
        <w:rPr>
          <w:b/>
          <w:bCs/>
          <w:color w:val="0070C0"/>
        </w:rPr>
        <w:t>temptations.</w:t>
      </w:r>
    </w:p>
    <w:p w14:paraId="7EE4340E" w14:textId="13ADF367" w:rsidR="001A2027" w:rsidRDefault="001A2027" w:rsidP="00E70D6A">
      <w:pPr>
        <w:spacing w:after="0" w:line="240" w:lineRule="auto"/>
      </w:pPr>
    </w:p>
    <w:p w14:paraId="135F62B4" w14:textId="77777777" w:rsidR="001A2027" w:rsidRDefault="001A2027" w:rsidP="00E70D6A">
      <w:pPr>
        <w:spacing w:after="0" w:line="240" w:lineRule="auto"/>
      </w:pPr>
    </w:p>
    <w:p w14:paraId="5EA02EFA" w14:textId="0988C3E1" w:rsidR="00E70D6A" w:rsidRDefault="00E70D6A" w:rsidP="00E70D6A">
      <w:pPr>
        <w:spacing w:after="0" w:line="240" w:lineRule="auto"/>
      </w:pPr>
      <w:r>
        <w:t>People and situations I want to pray for this week:</w:t>
      </w:r>
    </w:p>
    <w:p w14:paraId="0B7F7FA8" w14:textId="77777777" w:rsidR="00E70D6A" w:rsidRDefault="00E70D6A" w:rsidP="00E70D6A"/>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D0028420"/>
    <w:lvl w:ilvl="0" w:tplc="22D4658C">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96293"/>
    <w:rsid w:val="000B46C3"/>
    <w:rsid w:val="000B5814"/>
    <w:rsid w:val="000D31B6"/>
    <w:rsid w:val="000D6C33"/>
    <w:rsid w:val="000E0CCC"/>
    <w:rsid w:val="0010412E"/>
    <w:rsid w:val="00104269"/>
    <w:rsid w:val="0011391B"/>
    <w:rsid w:val="00124A97"/>
    <w:rsid w:val="00131D10"/>
    <w:rsid w:val="001570A3"/>
    <w:rsid w:val="00162C1B"/>
    <w:rsid w:val="00192D06"/>
    <w:rsid w:val="001A2027"/>
    <w:rsid w:val="001A5B0A"/>
    <w:rsid w:val="001B6019"/>
    <w:rsid w:val="001C33DF"/>
    <w:rsid w:val="001C72B2"/>
    <w:rsid w:val="001D09B1"/>
    <w:rsid w:val="001E5EFA"/>
    <w:rsid w:val="0020003A"/>
    <w:rsid w:val="00246BF4"/>
    <w:rsid w:val="0025249C"/>
    <w:rsid w:val="0025637F"/>
    <w:rsid w:val="002770A3"/>
    <w:rsid w:val="0028354F"/>
    <w:rsid w:val="002B2FBB"/>
    <w:rsid w:val="002B7E2D"/>
    <w:rsid w:val="002C2863"/>
    <w:rsid w:val="002E65A5"/>
    <w:rsid w:val="002F1C1E"/>
    <w:rsid w:val="002F60F1"/>
    <w:rsid w:val="00311ECD"/>
    <w:rsid w:val="003349F3"/>
    <w:rsid w:val="00340600"/>
    <w:rsid w:val="00353C6C"/>
    <w:rsid w:val="003560FA"/>
    <w:rsid w:val="003666AA"/>
    <w:rsid w:val="00386B35"/>
    <w:rsid w:val="003C7D1F"/>
    <w:rsid w:val="003F049A"/>
    <w:rsid w:val="00405C80"/>
    <w:rsid w:val="0042524B"/>
    <w:rsid w:val="0044730F"/>
    <w:rsid w:val="004620E8"/>
    <w:rsid w:val="00477294"/>
    <w:rsid w:val="004A1AD8"/>
    <w:rsid w:val="004A7635"/>
    <w:rsid w:val="004B7BA1"/>
    <w:rsid w:val="004C147C"/>
    <w:rsid w:val="004D0B86"/>
    <w:rsid w:val="004D3E98"/>
    <w:rsid w:val="004E33AE"/>
    <w:rsid w:val="00515725"/>
    <w:rsid w:val="005177D4"/>
    <w:rsid w:val="005414DD"/>
    <w:rsid w:val="00551C2A"/>
    <w:rsid w:val="005708C6"/>
    <w:rsid w:val="00595DD8"/>
    <w:rsid w:val="005B01F6"/>
    <w:rsid w:val="005D0D3B"/>
    <w:rsid w:val="005F1CB6"/>
    <w:rsid w:val="005F4854"/>
    <w:rsid w:val="00603083"/>
    <w:rsid w:val="00603A97"/>
    <w:rsid w:val="00627954"/>
    <w:rsid w:val="00664784"/>
    <w:rsid w:val="00692B05"/>
    <w:rsid w:val="006A3FDD"/>
    <w:rsid w:val="006B4093"/>
    <w:rsid w:val="006D6C34"/>
    <w:rsid w:val="006E44A9"/>
    <w:rsid w:val="00701AA2"/>
    <w:rsid w:val="007321C8"/>
    <w:rsid w:val="00744A3C"/>
    <w:rsid w:val="00745BFF"/>
    <w:rsid w:val="0074630A"/>
    <w:rsid w:val="00750953"/>
    <w:rsid w:val="007624EA"/>
    <w:rsid w:val="00790EAD"/>
    <w:rsid w:val="0079388D"/>
    <w:rsid w:val="007C0E81"/>
    <w:rsid w:val="007C7025"/>
    <w:rsid w:val="007C7695"/>
    <w:rsid w:val="007E72BE"/>
    <w:rsid w:val="0082318B"/>
    <w:rsid w:val="00845EDD"/>
    <w:rsid w:val="008B283E"/>
    <w:rsid w:val="008C6D3E"/>
    <w:rsid w:val="008C7D13"/>
    <w:rsid w:val="0092491F"/>
    <w:rsid w:val="009253C5"/>
    <w:rsid w:val="00984516"/>
    <w:rsid w:val="00990412"/>
    <w:rsid w:val="00996679"/>
    <w:rsid w:val="009A3941"/>
    <w:rsid w:val="009B14EB"/>
    <w:rsid w:val="009B76B7"/>
    <w:rsid w:val="009C0889"/>
    <w:rsid w:val="009C1229"/>
    <w:rsid w:val="009D0A5C"/>
    <w:rsid w:val="009D2EE6"/>
    <w:rsid w:val="00A00A34"/>
    <w:rsid w:val="00A060B7"/>
    <w:rsid w:val="00A1156D"/>
    <w:rsid w:val="00A311F7"/>
    <w:rsid w:val="00A35519"/>
    <w:rsid w:val="00A56D64"/>
    <w:rsid w:val="00A610E0"/>
    <w:rsid w:val="00A868F7"/>
    <w:rsid w:val="00A9422D"/>
    <w:rsid w:val="00AB347A"/>
    <w:rsid w:val="00AB7ED6"/>
    <w:rsid w:val="00AD1718"/>
    <w:rsid w:val="00AD1ADB"/>
    <w:rsid w:val="00B00E4E"/>
    <w:rsid w:val="00B43099"/>
    <w:rsid w:val="00B4567D"/>
    <w:rsid w:val="00B53421"/>
    <w:rsid w:val="00B77576"/>
    <w:rsid w:val="00B8062F"/>
    <w:rsid w:val="00B806AD"/>
    <w:rsid w:val="00B91EF1"/>
    <w:rsid w:val="00BC7DD1"/>
    <w:rsid w:val="00BE3AAA"/>
    <w:rsid w:val="00BE63E1"/>
    <w:rsid w:val="00C07081"/>
    <w:rsid w:val="00C42981"/>
    <w:rsid w:val="00C45866"/>
    <w:rsid w:val="00C46B33"/>
    <w:rsid w:val="00C91950"/>
    <w:rsid w:val="00C9239F"/>
    <w:rsid w:val="00CC34F8"/>
    <w:rsid w:val="00D2680C"/>
    <w:rsid w:val="00D5449F"/>
    <w:rsid w:val="00D61696"/>
    <w:rsid w:val="00D63077"/>
    <w:rsid w:val="00D63118"/>
    <w:rsid w:val="00D84967"/>
    <w:rsid w:val="00DB3D98"/>
    <w:rsid w:val="00DC1CBF"/>
    <w:rsid w:val="00DF7396"/>
    <w:rsid w:val="00E15C6D"/>
    <w:rsid w:val="00E31641"/>
    <w:rsid w:val="00E3566E"/>
    <w:rsid w:val="00E44411"/>
    <w:rsid w:val="00E53471"/>
    <w:rsid w:val="00E66802"/>
    <w:rsid w:val="00E70D6A"/>
    <w:rsid w:val="00E76E67"/>
    <w:rsid w:val="00E87697"/>
    <w:rsid w:val="00EC070D"/>
    <w:rsid w:val="00EC6BCF"/>
    <w:rsid w:val="00ED7C80"/>
    <w:rsid w:val="00EE39E3"/>
    <w:rsid w:val="00F035BC"/>
    <w:rsid w:val="00F03C63"/>
    <w:rsid w:val="00F20117"/>
    <w:rsid w:val="00F373D6"/>
    <w:rsid w:val="00F47259"/>
    <w:rsid w:val="00F535B6"/>
    <w:rsid w:val="00F55BD5"/>
    <w:rsid w:val="00F77192"/>
    <w:rsid w:val="00F86F1F"/>
    <w:rsid w:val="00FA1950"/>
    <w:rsid w:val="00FA6995"/>
    <w:rsid w:val="00FA73F0"/>
    <w:rsid w:val="00FD11A8"/>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chartTrackingRefBased/>
  <w15:docId w15:val="{4F33582A-8A86-40FB-9822-36BB368C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2024-09-09T20:02:00Z</dcterms:created>
  <dcterms:modified xsi:type="dcterms:W3CDTF">2024-09-09T20:02:00Z</dcterms:modified>
</cp:coreProperties>
</file>