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76555DCA" w:rsidR="00417B37" w:rsidRPr="00E613DE" w:rsidRDefault="00557533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Titus</w:t>
      </w:r>
      <w:r w:rsidR="00A011B1">
        <w:rPr>
          <w:b/>
          <w:bCs/>
          <w:u w:val="single"/>
        </w:rPr>
        <w:t xml:space="preserve"> L</w:t>
      </w:r>
      <w:r>
        <w:rPr>
          <w:b/>
          <w:bCs/>
          <w:u w:val="single"/>
        </w:rPr>
        <w:t>4</w:t>
      </w:r>
      <w:r w:rsidR="00A011B1">
        <w:rPr>
          <w:b/>
          <w:bCs/>
          <w:u w:val="single"/>
        </w:rPr>
        <w:t xml:space="preserve">, </w:t>
      </w:r>
      <w:r w:rsidR="00E4531E">
        <w:rPr>
          <w:b/>
          <w:bCs/>
          <w:u w:val="single"/>
        </w:rPr>
        <w:t>L</w:t>
      </w:r>
      <w:r w:rsidR="00A011B1">
        <w:rPr>
          <w:b/>
          <w:bCs/>
          <w:u w:val="single"/>
        </w:rPr>
        <w:t xml:space="preserve">essons </w:t>
      </w:r>
      <w:r w:rsidR="00E4531E">
        <w:rPr>
          <w:b/>
          <w:bCs/>
          <w:u w:val="single"/>
        </w:rPr>
        <w:t>1-</w:t>
      </w:r>
      <w:r>
        <w:rPr>
          <w:b/>
          <w:bCs/>
          <w:u w:val="single"/>
        </w:rPr>
        <w:t>3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2AFF00AB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1 – </w:t>
      </w:r>
      <w:r w:rsidR="00557533">
        <w:rPr>
          <w:u w:val="single"/>
        </w:rPr>
        <w:t>Titu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1:1-</w:t>
      </w:r>
      <w:r w:rsidR="00366092">
        <w:rPr>
          <w:u w:val="single"/>
        </w:rPr>
        <w:t>1</w:t>
      </w:r>
      <w:r w:rsidR="00D16C87">
        <w:rPr>
          <w:u w:val="single"/>
        </w:rPr>
        <w:t>6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010D2">
        <w:rPr>
          <w:u w:val="single"/>
        </w:rPr>
        <w:t>Who Can We Trust to Teach Us Sound Doctrine?</w:t>
      </w:r>
    </w:p>
    <w:p w14:paraId="36FCDD6A" w14:textId="7137B893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B54695">
        <w:t>3</w:t>
      </w:r>
      <w:r w:rsidR="00B34B90">
        <w:t>-</w:t>
      </w:r>
      <w:r w:rsidR="00371217">
        <w:t>6</w:t>
      </w:r>
      <w:r w:rsidRPr="00E613DE">
        <w:t xml:space="preserve"> – </w:t>
      </w:r>
      <w:r w:rsidR="00B54695">
        <w:t>Whether we’re talking about</w:t>
      </w:r>
      <w:r w:rsidR="008D2380">
        <w:t xml:space="preserve"> church elders (pastors and senior layman leaders) or</w:t>
      </w:r>
      <w:r w:rsidR="003E4F72">
        <w:t xml:space="preserve"> regional overseers (bishops and divisional commanders)</w:t>
      </w:r>
      <w:r w:rsidR="0082581B">
        <w:t>, a primary consideration is that these people live “above reproach”, i.e., without any suspicions o</w:t>
      </w:r>
      <w:r w:rsidR="005232D7">
        <w:t>f</w:t>
      </w:r>
      <w:r w:rsidR="0082581B">
        <w:t xml:space="preserve"> their character or teachings.</w:t>
      </w:r>
      <w:r w:rsidR="00B92C8F">
        <w:t xml:space="preserve">  Generally, we expect them to be family folks</w:t>
      </w:r>
      <w:r w:rsidR="006F51E8">
        <w:t xml:space="preserve"> with households known for serving the Lord.</w:t>
      </w:r>
      <w:r w:rsidR="00387642">
        <w:t xml:space="preserve">  No arrogance.  No partying. </w:t>
      </w:r>
      <w:r w:rsidR="00F2221C">
        <w:t xml:space="preserve">No drinking.  </w:t>
      </w:r>
      <w:r w:rsidR="00387642">
        <w:t>Not greedy</w:t>
      </w:r>
      <w:r w:rsidR="002505B1">
        <w:t xml:space="preserve"> for money</w:t>
      </w:r>
      <w:r w:rsidR="00EF3948">
        <w:t xml:space="preserve"> or power</w:t>
      </w:r>
      <w:r w:rsidR="002505B1">
        <w:t xml:space="preserve">. </w:t>
      </w:r>
      <w:r w:rsidR="00AE48E8">
        <w:t xml:space="preserve">Nonviolent. </w:t>
      </w:r>
      <w:r w:rsidR="00DB2E2A">
        <w:t xml:space="preserve"> </w:t>
      </w:r>
      <w:r w:rsidR="002505B1">
        <w:t>Self-controlled.</w:t>
      </w:r>
      <w:r w:rsidR="007A05B8">
        <w:t xml:space="preserve">  Hospitable.  </w:t>
      </w:r>
      <w:r w:rsidR="00AE0529">
        <w:t xml:space="preserve">God </w:t>
      </w:r>
      <w:r w:rsidR="00941F4E">
        <w:t>Loving.  Holy.</w:t>
      </w:r>
      <w:r w:rsidR="00AE0529">
        <w:t xml:space="preserve"> </w:t>
      </w:r>
      <w:r w:rsidR="00A941B3">
        <w:t xml:space="preserve"> </w:t>
      </w:r>
      <w:r w:rsidR="00AE48E8">
        <w:t>Knowledg</w:t>
      </w:r>
      <w:r w:rsidR="004B43F3">
        <w:t>e</w:t>
      </w:r>
      <w:r w:rsidR="00AE48E8">
        <w:t xml:space="preserve">able </w:t>
      </w:r>
      <w:r w:rsidR="00371217">
        <w:t>of the Scriptures so that they can teach</w:t>
      </w:r>
      <w:r w:rsidR="00A941B3">
        <w:t xml:space="preserve"> and also</w:t>
      </w:r>
      <w:r w:rsidR="004B43F3">
        <w:t xml:space="preserve"> refute doctrinal error.</w:t>
      </w:r>
      <w:r w:rsidR="00797BEE">
        <w:t xml:space="preserve">  In other words, we have very high</w:t>
      </w:r>
      <w:r w:rsidR="00751E9F">
        <w:t xml:space="preserve"> personal</w:t>
      </w:r>
      <w:r w:rsidR="00797BEE">
        <w:t xml:space="preserve"> </w:t>
      </w:r>
      <w:r w:rsidR="00751E9F">
        <w:t xml:space="preserve">standards and </w:t>
      </w:r>
      <w:r w:rsidR="00797BEE">
        <w:t>expectations of our faith leaders, both locally and regionally!</w:t>
      </w:r>
    </w:p>
    <w:p w14:paraId="17A8F993" w14:textId="258EB0B1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A672FB">
        <w:t>7</w:t>
      </w:r>
      <w:r w:rsidRPr="00E613DE">
        <w:t xml:space="preserve"> – </w:t>
      </w:r>
      <w:r w:rsidR="00305F08">
        <w:t xml:space="preserve">Insubordinate and deceitful folks who </w:t>
      </w:r>
      <w:r w:rsidR="00EB134A">
        <w:t xml:space="preserve">disrupt </w:t>
      </w:r>
      <w:r w:rsidR="00305F08">
        <w:t>the churches</w:t>
      </w:r>
      <w:r w:rsidR="00C2380F">
        <w:t xml:space="preserve"> --- </w:t>
      </w:r>
      <w:r w:rsidR="004076EA">
        <w:t xml:space="preserve">especially </w:t>
      </w:r>
      <w:proofErr w:type="gramStart"/>
      <w:r w:rsidR="004076EA">
        <w:t>those intent</w:t>
      </w:r>
      <w:proofErr w:type="gramEnd"/>
      <w:r w:rsidR="004076EA">
        <w:t xml:space="preserve"> on </w:t>
      </w:r>
      <w:r w:rsidR="00C2380F">
        <w:t>scamm</w:t>
      </w:r>
      <w:r w:rsidR="004076EA">
        <w:t xml:space="preserve">ing money </w:t>
      </w:r>
      <w:r w:rsidR="00C63EC5">
        <w:t>from</w:t>
      </w:r>
      <w:r w:rsidR="004076EA">
        <w:t xml:space="preserve"> the</w:t>
      </w:r>
      <w:r w:rsidR="00C2380F">
        <w:t xml:space="preserve"> people ---</w:t>
      </w:r>
      <w:r w:rsidR="00305F08">
        <w:t xml:space="preserve"> should be </w:t>
      </w:r>
      <w:r w:rsidR="007337BB">
        <w:t>silenced and rebuked</w:t>
      </w:r>
      <w:r w:rsidR="007638C3">
        <w:t xml:space="preserve"> for the divisiveness they bring into a fellowship</w:t>
      </w:r>
      <w:r w:rsidR="007337BB">
        <w:t xml:space="preserve">.  </w:t>
      </w:r>
    </w:p>
    <w:p w14:paraId="4CDE55D8" w14:textId="7D742A07" w:rsidR="00887D04" w:rsidRDefault="00860C68" w:rsidP="00860C68">
      <w:pPr>
        <w:spacing w:after="0" w:line="240" w:lineRule="auto"/>
        <w:ind w:left="720" w:hanging="720"/>
      </w:pPr>
      <w:r>
        <w:t>Q</w:t>
      </w:r>
      <w:r w:rsidR="00233980">
        <w:t>8</w:t>
      </w:r>
      <w:r>
        <w:t xml:space="preserve"> – </w:t>
      </w:r>
      <w:r w:rsidR="00233980">
        <w:t>To people with a purity to their faith, everything is interpreted as pure</w:t>
      </w:r>
      <w:r w:rsidR="005318A9">
        <w:t xml:space="preserve">.  To those who are defiled in their hearts, nothing is pure. </w:t>
      </w:r>
      <w:r w:rsidR="00D35565">
        <w:t>Believers were challenged by Jesus to be as innocent and accepting as children in matters of faith</w:t>
      </w:r>
      <w:r w:rsidR="002627D5">
        <w:t>.  I</w:t>
      </w:r>
      <w:r w:rsidR="00D35565">
        <w:t>n Acts we learn that Berean believers were</w:t>
      </w:r>
      <w:r w:rsidR="00260BA0">
        <w:t xml:space="preserve"> lauded because they refused to be naïve or d</w:t>
      </w:r>
      <w:r w:rsidR="00E36F57">
        <w:t>eceived</w:t>
      </w:r>
      <w:r w:rsidR="00260BA0">
        <w:t xml:space="preserve"> by anyone’s teaching</w:t>
      </w:r>
      <w:r w:rsidR="00FA70EB">
        <w:t xml:space="preserve">; they </w:t>
      </w:r>
      <w:r w:rsidR="00260BA0">
        <w:t>search</w:t>
      </w:r>
      <w:r w:rsidR="00FA70EB">
        <w:t>ed</w:t>
      </w:r>
      <w:r w:rsidR="00260BA0">
        <w:t xml:space="preserve"> </w:t>
      </w:r>
      <w:r w:rsidR="00614025">
        <w:t xml:space="preserve">and verified </w:t>
      </w:r>
      <w:r w:rsidR="00260BA0">
        <w:t>the scripture</w:t>
      </w:r>
      <w:r w:rsidR="00614025">
        <w:t>s</w:t>
      </w:r>
      <w:r w:rsidR="00260BA0">
        <w:t xml:space="preserve"> for themselves.</w:t>
      </w:r>
      <w:r w:rsidR="00B96E87">
        <w:t xml:space="preserve"> Jesus promised that the pure in heart would see</w:t>
      </w:r>
      <w:r w:rsidR="00F1634A">
        <w:t xml:space="preserve"> </w:t>
      </w:r>
      <w:r w:rsidR="00B96E87">
        <w:t>God</w:t>
      </w:r>
      <w:r w:rsidR="00F1634A">
        <w:t xml:space="preserve"> </w:t>
      </w:r>
      <w:r w:rsidR="0066093F">
        <w:t>(Mat</w:t>
      </w:r>
      <w:r w:rsidR="00F1634A">
        <w:t xml:space="preserve">thew </w:t>
      </w:r>
      <w:r w:rsidR="0066093F">
        <w:t>5:8)</w:t>
      </w:r>
      <w:r w:rsidR="00F1634A">
        <w:t>!</w:t>
      </w:r>
    </w:p>
    <w:p w14:paraId="421710FB" w14:textId="2870A215" w:rsidR="005E5520" w:rsidRDefault="005E5520" w:rsidP="00860C68">
      <w:pPr>
        <w:spacing w:after="0" w:line="240" w:lineRule="auto"/>
        <w:ind w:left="720" w:hanging="720"/>
      </w:pPr>
      <w:r>
        <w:t>Q10 – Deceivers</w:t>
      </w:r>
      <w:r w:rsidR="005F366F">
        <w:t>’</w:t>
      </w:r>
      <w:r>
        <w:t xml:space="preserve"> professions of faith will be undermined by their </w:t>
      </w:r>
      <w:r w:rsidR="005F366F">
        <w:t xml:space="preserve">life </w:t>
      </w:r>
      <w:r>
        <w:t>deeds and words.</w:t>
      </w:r>
      <w:r w:rsidR="005539B1">
        <w:t xml:space="preserve">  When actions deny testimony, they need to be dealt with by church leadership.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02AC86C4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2 – </w:t>
      </w:r>
      <w:r w:rsidR="000868B7">
        <w:rPr>
          <w:u w:val="single"/>
        </w:rPr>
        <w:t>Titu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0868B7">
        <w:rPr>
          <w:u w:val="single"/>
        </w:rPr>
        <w:t>2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CC4177">
        <w:rPr>
          <w:u w:val="single"/>
        </w:rPr>
        <w:t>-</w:t>
      </w:r>
      <w:r w:rsidR="000868B7">
        <w:rPr>
          <w:u w:val="single"/>
        </w:rPr>
        <w:t>15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094EB4">
        <w:rPr>
          <w:u w:val="single"/>
        </w:rPr>
        <w:t>Teach Sound Doctrine</w:t>
      </w:r>
    </w:p>
    <w:p w14:paraId="23966BEC" w14:textId="20C92FE9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7A2D39">
        <w:t>The Christian Church benefits from a mentoring approach</w:t>
      </w:r>
      <w:r w:rsidR="00231C74">
        <w:t xml:space="preserve">. </w:t>
      </w:r>
      <w:r w:rsidR="001975B1">
        <w:t xml:space="preserve"> </w:t>
      </w:r>
      <w:r w:rsidR="00231C74">
        <w:t xml:space="preserve">We call upon </w:t>
      </w:r>
      <w:r w:rsidR="001975B1">
        <w:t>our</w:t>
      </w:r>
      <w:r w:rsidR="00231C74">
        <w:t xml:space="preserve"> faithful </w:t>
      </w:r>
      <w:r w:rsidR="0085057C">
        <w:t>senior</w:t>
      </w:r>
      <w:r w:rsidR="00231C74">
        <w:t xml:space="preserve"> men and women worship</w:t>
      </w:r>
      <w:r w:rsidR="000E19B0">
        <w:t>ping</w:t>
      </w:r>
      <w:r w:rsidR="00231C74">
        <w:t xml:space="preserve"> with us </w:t>
      </w:r>
      <w:r w:rsidR="00CB15FE">
        <w:t xml:space="preserve">--- </w:t>
      </w:r>
      <w:r w:rsidR="00231C74">
        <w:t xml:space="preserve">to </w:t>
      </w:r>
      <w:r w:rsidR="00965BE7">
        <w:t xml:space="preserve">counsel and mentor younger men and women as to how they should live.  </w:t>
      </w:r>
      <w:r w:rsidR="00EF114B">
        <w:t xml:space="preserve">We look for </w:t>
      </w:r>
      <w:r w:rsidR="00277846">
        <w:t xml:space="preserve">individuals </w:t>
      </w:r>
      <w:r w:rsidR="00EF114B">
        <w:t xml:space="preserve">who are self-disciplined, </w:t>
      </w:r>
      <w:r w:rsidR="001A48ED">
        <w:t>dignified, and vigilant to follow the Spirit’s leading with reverent responses.</w:t>
      </w:r>
      <w:r w:rsidR="002B22C9">
        <w:t xml:space="preserve">  These older mentors help instill a commitment to faithfulness, </w:t>
      </w:r>
      <w:r w:rsidR="00766384">
        <w:t xml:space="preserve">embracing </w:t>
      </w:r>
      <w:r w:rsidR="002B22C9">
        <w:t>love --- especially for the family</w:t>
      </w:r>
      <w:r w:rsidR="004D024F">
        <w:t xml:space="preserve"> ---</w:t>
      </w:r>
      <w:r w:rsidR="0004122C">
        <w:t xml:space="preserve"> </w:t>
      </w:r>
      <w:r w:rsidR="00766384">
        <w:t xml:space="preserve">living in </w:t>
      </w:r>
      <w:r w:rsidR="00EA12B2">
        <w:t xml:space="preserve">personal </w:t>
      </w:r>
      <w:r w:rsidR="0004122C">
        <w:t>purity</w:t>
      </w:r>
      <w:r w:rsidR="004C1323">
        <w:t xml:space="preserve"> (</w:t>
      </w:r>
      <w:r w:rsidR="009E2869">
        <w:t>holiness)</w:t>
      </w:r>
      <w:r w:rsidR="0004122C">
        <w:t xml:space="preserve">, and </w:t>
      </w:r>
      <w:r w:rsidR="00CE121F">
        <w:t xml:space="preserve">exercising </w:t>
      </w:r>
      <w:r w:rsidR="0004122C">
        <w:t>self-discipline</w:t>
      </w:r>
      <w:r w:rsidR="00766384">
        <w:t>.</w:t>
      </w:r>
      <w:r w:rsidR="005C5C01">
        <w:t xml:space="preserve"> </w:t>
      </w:r>
    </w:p>
    <w:p w14:paraId="5457EC22" w14:textId="16B45FCC" w:rsidR="007E52AB" w:rsidRDefault="007E52AB" w:rsidP="005C5C01">
      <w:pPr>
        <w:spacing w:after="0" w:line="240" w:lineRule="auto"/>
        <w:ind w:left="720" w:hanging="720"/>
      </w:pPr>
      <w:r>
        <w:t>Q</w:t>
      </w:r>
      <w:r w:rsidR="00CA0AA1">
        <w:t>2</w:t>
      </w:r>
      <w:r>
        <w:t xml:space="preserve"> – </w:t>
      </w:r>
      <w:r w:rsidR="00F46B03">
        <w:t>As a pastor, Titus was charged to speak with wholesomeness and dignity in his teachings, while being a role model for others in the church to emulate</w:t>
      </w:r>
      <w:r w:rsidR="00332B02">
        <w:t>.</w:t>
      </w:r>
      <w:r w:rsidR="005A6DA9">
        <w:t xml:space="preserve">  We should be able to look up to our pastors and leaders</w:t>
      </w:r>
      <w:r w:rsidR="002200B5">
        <w:t>!</w:t>
      </w:r>
    </w:p>
    <w:p w14:paraId="378B42EC" w14:textId="58A209A5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>
        <w:t xml:space="preserve"> – </w:t>
      </w:r>
      <w:r w:rsidR="00014AED">
        <w:t xml:space="preserve">Servants --- employees --- should serve </w:t>
      </w:r>
      <w:r w:rsidR="00B91020">
        <w:t xml:space="preserve">with </w:t>
      </w:r>
      <w:r w:rsidR="007638A6">
        <w:t xml:space="preserve">integrity </w:t>
      </w:r>
      <w:r w:rsidR="00014AED">
        <w:t>in an exemplary manner</w:t>
      </w:r>
      <w:r w:rsidR="00212897">
        <w:t xml:space="preserve"> for their jobs. In doing so, they bring </w:t>
      </w:r>
      <w:r w:rsidR="00A222FA">
        <w:t>honor to</w:t>
      </w:r>
      <w:r w:rsidR="00B75B29">
        <w:t xml:space="preserve"> the Lord and become highly desired </w:t>
      </w:r>
      <w:r w:rsidR="001357FB">
        <w:t xml:space="preserve">and valued </w:t>
      </w:r>
      <w:r w:rsidR="00B75B29">
        <w:t>by employers (masters).</w:t>
      </w:r>
    </w:p>
    <w:p w14:paraId="0170C121" w14:textId="77777777" w:rsidR="00312137" w:rsidRDefault="00C62CA1" w:rsidP="005C5C01">
      <w:pPr>
        <w:spacing w:after="0" w:line="240" w:lineRule="auto"/>
        <w:ind w:left="720" w:hanging="720"/>
      </w:pPr>
      <w:r>
        <w:t>Q</w:t>
      </w:r>
      <w:r w:rsidR="00A24260">
        <w:t xml:space="preserve">4 </w:t>
      </w:r>
      <w:r w:rsidR="0004753C">
        <w:t>–</w:t>
      </w:r>
      <w:r>
        <w:t xml:space="preserve"> </w:t>
      </w:r>
      <w:r w:rsidR="00A24260">
        <w:t xml:space="preserve">Jesus died </w:t>
      </w:r>
      <w:r w:rsidR="00BE3F11">
        <w:t xml:space="preserve">and rose again </w:t>
      </w:r>
      <w:r w:rsidR="00A24260">
        <w:t>to bring salvation to ALL people</w:t>
      </w:r>
      <w:r w:rsidR="00BE3F11">
        <w:t>.  To be saved, one only needs faith now.</w:t>
      </w:r>
    </w:p>
    <w:p w14:paraId="10D62635" w14:textId="7A28F5D5" w:rsidR="00C62CA1" w:rsidRDefault="00312137" w:rsidP="005C5C01">
      <w:pPr>
        <w:spacing w:after="0" w:line="240" w:lineRule="auto"/>
        <w:ind w:left="720" w:hanging="720"/>
      </w:pPr>
      <w:r>
        <w:t xml:space="preserve">Q5 – Regardless of current </w:t>
      </w:r>
      <w:r w:rsidR="00F4783A">
        <w:t xml:space="preserve">life </w:t>
      </w:r>
      <w:r>
        <w:t xml:space="preserve">conditions, Christians are to live </w:t>
      </w:r>
      <w:r w:rsidRPr="00916285">
        <w:rPr>
          <w:i/>
          <w:iCs/>
        </w:rPr>
        <w:t>uprightly</w:t>
      </w:r>
      <w:r>
        <w:t xml:space="preserve"> as shining lights among the people of this present age</w:t>
      </w:r>
      <w:r w:rsidR="00F70460">
        <w:t>, renouncing ungodliness and</w:t>
      </w:r>
      <w:r w:rsidR="00245A9F">
        <w:t xml:space="preserve"> </w:t>
      </w:r>
      <w:r w:rsidR="00F70460">
        <w:t>selfish passions</w:t>
      </w:r>
      <w:r w:rsidR="00245A9F">
        <w:t>.</w:t>
      </w:r>
      <w:r w:rsidR="0090389B">
        <w:t xml:space="preserve">  </w:t>
      </w:r>
    </w:p>
    <w:p w14:paraId="418323F1" w14:textId="4963AC56" w:rsidR="00334FF3" w:rsidRDefault="00334FF3" w:rsidP="005C5C01">
      <w:pPr>
        <w:spacing w:after="0" w:line="240" w:lineRule="auto"/>
        <w:ind w:left="720" w:hanging="720"/>
      </w:pPr>
      <w:r>
        <w:t xml:space="preserve">Q7 – The Lord’s people are to be </w:t>
      </w:r>
      <w:r w:rsidR="0041356C">
        <w:t xml:space="preserve">both </w:t>
      </w:r>
      <w:r w:rsidR="005C366D">
        <w:t xml:space="preserve">inwardly </w:t>
      </w:r>
      <w:r w:rsidR="0041356C">
        <w:t xml:space="preserve">pure and </w:t>
      </w:r>
      <w:r w:rsidR="005C366D">
        <w:t xml:space="preserve">outwardly </w:t>
      </w:r>
      <w:r>
        <w:t>zealous to do good works</w:t>
      </w:r>
      <w:r w:rsidR="0041356C">
        <w:t>.</w:t>
      </w:r>
    </w:p>
    <w:p w14:paraId="1D3C1D4C" w14:textId="3F057A4C" w:rsidR="0041356C" w:rsidRPr="00E613DE" w:rsidRDefault="0041356C" w:rsidP="005C5C01">
      <w:pPr>
        <w:spacing w:after="0" w:line="240" w:lineRule="auto"/>
        <w:ind w:left="720" w:hanging="720"/>
      </w:pPr>
      <w:r>
        <w:t>Q</w:t>
      </w:r>
      <w:r w:rsidR="00134426">
        <w:t xml:space="preserve">8 – Exhorting someone is to fervently urge </w:t>
      </w:r>
      <w:r w:rsidR="008E6E34">
        <w:t xml:space="preserve">and encourage </w:t>
      </w:r>
      <w:r w:rsidR="00134426">
        <w:t>the</w:t>
      </w:r>
      <w:r w:rsidR="00F57F40">
        <w:t>m</w:t>
      </w:r>
      <w:r w:rsidR="00134426">
        <w:t xml:space="preserve"> on to faith-based actions</w:t>
      </w:r>
      <w:r w:rsidR="00F57F40">
        <w:t>. Rebuking</w:t>
      </w:r>
      <w:r w:rsidR="00773098">
        <w:t xml:space="preserve"> someone is to </w:t>
      </w:r>
      <w:r w:rsidR="008E4042">
        <w:t>successfully clarify to the</w:t>
      </w:r>
      <w:r w:rsidR="00954652">
        <w:t>m</w:t>
      </w:r>
      <w:r w:rsidR="008E4042">
        <w:t xml:space="preserve"> that they</w:t>
      </w:r>
      <w:r w:rsidR="00954652">
        <w:t xml:space="preserve"> (or something </w:t>
      </w:r>
      <w:r w:rsidR="009B365F">
        <w:t xml:space="preserve">they’ve </w:t>
      </w:r>
      <w:r w:rsidR="00954652">
        <w:t>done</w:t>
      </w:r>
      <w:r w:rsidR="00FB71C2">
        <w:t xml:space="preserve"> or </w:t>
      </w:r>
      <w:r w:rsidR="00954652">
        <w:t>said) are wrong.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2DA70BBB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3 – </w:t>
      </w:r>
      <w:r w:rsidR="00B478EF">
        <w:rPr>
          <w:u w:val="single"/>
        </w:rPr>
        <w:t>Titu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B478EF">
        <w:rPr>
          <w:u w:val="single"/>
        </w:rPr>
        <w:t>3</w:t>
      </w:r>
      <w:r w:rsidRPr="00E613DE">
        <w:rPr>
          <w:u w:val="single"/>
        </w:rPr>
        <w:t>:</w:t>
      </w:r>
      <w:r w:rsidR="00B478EF">
        <w:rPr>
          <w:u w:val="single"/>
        </w:rPr>
        <w:t>1-15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C0EBC">
        <w:rPr>
          <w:u w:val="single"/>
        </w:rPr>
        <w:t>Readiness for Every Good Work</w:t>
      </w:r>
    </w:p>
    <w:p w14:paraId="5A215856" w14:textId="33EE312E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4D32B9">
        <w:t>Christians are to be</w:t>
      </w:r>
      <w:r w:rsidR="003E2E64">
        <w:t xml:space="preserve"> submissive to authorities, ready to do good works, obedient, gentle, and courteous.  They should not</w:t>
      </w:r>
      <w:r w:rsidR="008471FA">
        <w:t xml:space="preserve"> speak evil of others or be argumentative</w:t>
      </w:r>
      <w:r w:rsidR="00F87D62">
        <w:t xml:space="preserve">.  Pastors </w:t>
      </w:r>
      <w:r w:rsidR="006669AD">
        <w:t>are to</w:t>
      </w:r>
      <w:r w:rsidR="00F87D62">
        <w:t xml:space="preserve"> teach this</w:t>
      </w:r>
      <w:r w:rsidR="00255384">
        <w:t xml:space="preserve"> in their churches</w:t>
      </w:r>
      <w:r w:rsidR="00F87D62">
        <w:t>.</w:t>
      </w:r>
    </w:p>
    <w:p w14:paraId="6B307A64" w14:textId="1DDE48A3" w:rsidR="0015388B" w:rsidRDefault="0015388B" w:rsidP="006E4E0E">
      <w:pPr>
        <w:spacing w:after="0" w:line="240" w:lineRule="auto"/>
        <w:ind w:left="720" w:hanging="720"/>
      </w:pPr>
      <w:r>
        <w:t>Q</w:t>
      </w:r>
      <w:r w:rsidR="00C2394A">
        <w:t>2-3</w:t>
      </w:r>
      <w:r>
        <w:t xml:space="preserve"> – </w:t>
      </w:r>
      <w:r w:rsidR="00C2394A">
        <w:t xml:space="preserve">Before salvation, we lived in a world dominated by </w:t>
      </w:r>
      <w:r w:rsidR="004025CA">
        <w:t>animosity, hating others and being hated.  But in mercy, Jesus saved us.  He regenerated us and renewed our minds by the Holy Spirit</w:t>
      </w:r>
      <w:r w:rsidR="00A3570A">
        <w:t>.  We were not save</w:t>
      </w:r>
      <w:r w:rsidR="00386165">
        <w:t>d</w:t>
      </w:r>
      <w:r w:rsidR="00A3570A">
        <w:t xml:space="preserve"> by any good works, but, now that we are saved, God has good works for us to do.</w:t>
      </w:r>
    </w:p>
    <w:p w14:paraId="0ADEB087" w14:textId="2984CF44" w:rsidR="0015388B" w:rsidRDefault="0015388B" w:rsidP="00A2263A">
      <w:pPr>
        <w:spacing w:after="0" w:line="240" w:lineRule="auto"/>
        <w:ind w:left="720" w:hanging="720"/>
      </w:pPr>
      <w:r>
        <w:t>Q</w:t>
      </w:r>
      <w:r w:rsidR="00CE5546">
        <w:t>5</w:t>
      </w:r>
      <w:r>
        <w:t xml:space="preserve"> – </w:t>
      </w:r>
      <w:r w:rsidR="00E10DC1">
        <w:t xml:space="preserve">Once </w:t>
      </w:r>
      <w:r w:rsidR="00EB20E0">
        <w:t>we</w:t>
      </w:r>
      <w:r w:rsidR="00E10DC1">
        <w:t xml:space="preserve"> become a believer, God</w:t>
      </w:r>
      <w:r w:rsidR="00EB20E0">
        <w:t xml:space="preserve"> expects us to devote ourselves to </w:t>
      </w:r>
      <w:r w:rsidR="00ED2F97">
        <w:t xml:space="preserve">doing </w:t>
      </w:r>
      <w:r w:rsidR="00EB20E0">
        <w:t>good works</w:t>
      </w:r>
      <w:r w:rsidR="003D48E7">
        <w:t xml:space="preserve"> </w:t>
      </w:r>
      <w:r w:rsidR="0095243B">
        <w:t>because of</w:t>
      </w:r>
      <w:r w:rsidR="003D48E7">
        <w:t xml:space="preserve"> our changed natures</w:t>
      </w:r>
      <w:r w:rsidR="00EB20E0">
        <w:t>.</w:t>
      </w:r>
      <w:r w:rsidR="005E7A43">
        <w:t xml:space="preserve">  Helping others is an excellent </w:t>
      </w:r>
      <w:r w:rsidR="004D15FC">
        <w:t>witness</w:t>
      </w:r>
      <w:r w:rsidR="005E7A43">
        <w:t xml:space="preserve"> that is profitable for others.</w:t>
      </w:r>
    </w:p>
    <w:p w14:paraId="78578DD7" w14:textId="7AD676E9" w:rsidR="00F540FE" w:rsidRDefault="00F540FE" w:rsidP="00A2263A">
      <w:pPr>
        <w:spacing w:after="0" w:line="240" w:lineRule="auto"/>
        <w:ind w:left="720" w:hanging="720"/>
      </w:pPr>
      <w:r>
        <w:t xml:space="preserve">Q6 – </w:t>
      </w:r>
      <w:r w:rsidR="00A244CB">
        <w:t>When people come into our fellowships with weird</w:t>
      </w:r>
      <w:r w:rsidR="00CE3F82">
        <w:t xml:space="preserve"> or deviant ideas and beliefs, we are </w:t>
      </w:r>
      <w:r w:rsidR="00CD032F">
        <w:t xml:space="preserve">told </w:t>
      </w:r>
      <w:r w:rsidR="00CE3F82">
        <w:t>not to argue with them.  Rather</w:t>
      </w:r>
      <w:r w:rsidR="00936037">
        <w:t>, we might try to refute what they say conversationally</w:t>
      </w:r>
      <w:r w:rsidR="00EF2674">
        <w:t xml:space="preserve"> from the Bible, but, ultimately, after a couple of warnings, we need to remove them from our church.</w:t>
      </w:r>
      <w:r w:rsidR="004176EB">
        <w:t xml:space="preserve">  Paul says that such people are warped, sinful, and self-condemned</w:t>
      </w:r>
      <w:r w:rsidR="00CD032F">
        <w:t>.</w:t>
      </w:r>
      <w:r w:rsidR="006647A4">
        <w:t xml:space="preserve">  We’re not likely to win any arguments with them….</w:t>
      </w:r>
    </w:p>
    <w:p w14:paraId="171F2A51" w14:textId="21A731C8" w:rsidR="00C558AC" w:rsidRDefault="00C558AC" w:rsidP="00F51321">
      <w:pPr>
        <w:spacing w:after="0" w:line="240" w:lineRule="auto"/>
      </w:pPr>
    </w:p>
    <w:p w14:paraId="0244A1AC" w14:textId="77777777" w:rsidR="004B4586" w:rsidRDefault="00F00FAB" w:rsidP="00F51321">
      <w:pPr>
        <w:spacing w:after="0" w:line="240" w:lineRule="auto"/>
        <w:rPr>
          <w:rFonts w:ascii="Calibri" w:eastAsia="Calibri" w:hAnsi="Calibri" w:cs="Times New Roman"/>
        </w:rPr>
      </w:pPr>
      <w:r w:rsidRPr="00F00FAB">
        <w:rPr>
          <w:rFonts w:ascii="Calibri" w:eastAsia="Calibri" w:hAnsi="Calibri" w:cs="Times New Roman"/>
        </w:rPr>
        <w:t xml:space="preserve">Life Verse: </w:t>
      </w:r>
      <w:r w:rsidRPr="00F00FAB">
        <w:rPr>
          <w:rFonts w:ascii="Calibri" w:eastAsia="Calibri" w:hAnsi="Calibri" w:cs="Times New Roman"/>
          <w:b/>
        </w:rPr>
        <w:t>“For the grace of God has appeared, bringing salvation for all people, training us to renounce ungodliness and worldly passions, and to live self-controlled, upright and godly lives in the present age.”</w:t>
      </w:r>
      <w:r w:rsidRPr="00F00FAB">
        <w:rPr>
          <w:rFonts w:ascii="Calibri" w:eastAsia="Calibri" w:hAnsi="Calibri" w:cs="Times New Roman"/>
        </w:rPr>
        <w:t xml:space="preserve">  </w:t>
      </w:r>
    </w:p>
    <w:p w14:paraId="319A51CC" w14:textId="5E1FBA8D" w:rsidR="00F00FAB" w:rsidRPr="00E613DE" w:rsidRDefault="00F00FAB" w:rsidP="00F51321">
      <w:pPr>
        <w:spacing w:after="0" w:line="240" w:lineRule="auto"/>
      </w:pPr>
      <w:r w:rsidRPr="00F00FAB">
        <w:rPr>
          <w:rFonts w:ascii="Calibri" w:eastAsia="Calibri" w:hAnsi="Calibri" w:cs="Times New Roman"/>
        </w:rPr>
        <w:t>Titus 2:11</w:t>
      </w:r>
    </w:p>
    <w:sectPr w:rsidR="00F00FAB" w:rsidRPr="00E613DE" w:rsidSect="004B458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E1B5" w14:textId="77777777" w:rsidR="00DB55DF" w:rsidRDefault="00DB55DF" w:rsidP="005B52FE">
      <w:pPr>
        <w:spacing w:after="0" w:line="240" w:lineRule="auto"/>
      </w:pPr>
      <w:r>
        <w:separator/>
      </w:r>
    </w:p>
  </w:endnote>
  <w:endnote w:type="continuationSeparator" w:id="0">
    <w:p w14:paraId="7A3A7DED" w14:textId="77777777" w:rsidR="00DB55DF" w:rsidRDefault="00DB55DF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BB25" w14:textId="77777777" w:rsidR="00DB55DF" w:rsidRDefault="00DB55DF" w:rsidP="005B52FE">
      <w:pPr>
        <w:spacing w:after="0" w:line="240" w:lineRule="auto"/>
      </w:pPr>
      <w:r>
        <w:separator/>
      </w:r>
    </w:p>
  </w:footnote>
  <w:footnote w:type="continuationSeparator" w:id="0">
    <w:p w14:paraId="01EF1C9E" w14:textId="77777777" w:rsidR="00DB55DF" w:rsidRDefault="00DB55DF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14AED"/>
    <w:rsid w:val="000163E2"/>
    <w:rsid w:val="00025A1A"/>
    <w:rsid w:val="00025EF4"/>
    <w:rsid w:val="000261E5"/>
    <w:rsid w:val="0003336A"/>
    <w:rsid w:val="000355A7"/>
    <w:rsid w:val="00036F7E"/>
    <w:rsid w:val="00040295"/>
    <w:rsid w:val="0004122C"/>
    <w:rsid w:val="00044821"/>
    <w:rsid w:val="0004753C"/>
    <w:rsid w:val="00047B7F"/>
    <w:rsid w:val="00060597"/>
    <w:rsid w:val="00062835"/>
    <w:rsid w:val="00064AED"/>
    <w:rsid w:val="000868B7"/>
    <w:rsid w:val="00094A9C"/>
    <w:rsid w:val="00094EB4"/>
    <w:rsid w:val="000A3429"/>
    <w:rsid w:val="000A4E30"/>
    <w:rsid w:val="000B1EDA"/>
    <w:rsid w:val="000B2E6E"/>
    <w:rsid w:val="000D3A01"/>
    <w:rsid w:val="000E19B0"/>
    <w:rsid w:val="000E6197"/>
    <w:rsid w:val="000F391D"/>
    <w:rsid w:val="0010104A"/>
    <w:rsid w:val="00134426"/>
    <w:rsid w:val="001357FB"/>
    <w:rsid w:val="00146939"/>
    <w:rsid w:val="0015388B"/>
    <w:rsid w:val="001549A0"/>
    <w:rsid w:val="00156F37"/>
    <w:rsid w:val="001659C4"/>
    <w:rsid w:val="00170349"/>
    <w:rsid w:val="00171C69"/>
    <w:rsid w:val="00177E2E"/>
    <w:rsid w:val="00182DCC"/>
    <w:rsid w:val="00193839"/>
    <w:rsid w:val="001975B1"/>
    <w:rsid w:val="001A411B"/>
    <w:rsid w:val="001A48ED"/>
    <w:rsid w:val="001B113B"/>
    <w:rsid w:val="001B115B"/>
    <w:rsid w:val="001B26C7"/>
    <w:rsid w:val="001D30F2"/>
    <w:rsid w:val="001D54B2"/>
    <w:rsid w:val="001F1FD4"/>
    <w:rsid w:val="00205221"/>
    <w:rsid w:val="00205E81"/>
    <w:rsid w:val="002116D3"/>
    <w:rsid w:val="00212897"/>
    <w:rsid w:val="00214875"/>
    <w:rsid w:val="002200B5"/>
    <w:rsid w:val="002217A0"/>
    <w:rsid w:val="00231464"/>
    <w:rsid w:val="00231C74"/>
    <w:rsid w:val="00233795"/>
    <w:rsid w:val="00233980"/>
    <w:rsid w:val="0023796F"/>
    <w:rsid w:val="00245A9F"/>
    <w:rsid w:val="002505B1"/>
    <w:rsid w:val="0025218F"/>
    <w:rsid w:val="0025533D"/>
    <w:rsid w:val="00255384"/>
    <w:rsid w:val="002568F4"/>
    <w:rsid w:val="00257DF9"/>
    <w:rsid w:val="00260BA0"/>
    <w:rsid w:val="002627D5"/>
    <w:rsid w:val="002655AB"/>
    <w:rsid w:val="00271A63"/>
    <w:rsid w:val="00271A6E"/>
    <w:rsid w:val="0027728F"/>
    <w:rsid w:val="00277846"/>
    <w:rsid w:val="0028156A"/>
    <w:rsid w:val="00282C3F"/>
    <w:rsid w:val="0028480B"/>
    <w:rsid w:val="00290471"/>
    <w:rsid w:val="002958B3"/>
    <w:rsid w:val="0029660D"/>
    <w:rsid w:val="002A10B9"/>
    <w:rsid w:val="002A7515"/>
    <w:rsid w:val="002B0CB0"/>
    <w:rsid w:val="002B22C9"/>
    <w:rsid w:val="002B6F9D"/>
    <w:rsid w:val="002C1714"/>
    <w:rsid w:val="002D7285"/>
    <w:rsid w:val="002E058C"/>
    <w:rsid w:val="002F1DAC"/>
    <w:rsid w:val="00305F08"/>
    <w:rsid w:val="00312137"/>
    <w:rsid w:val="00312441"/>
    <w:rsid w:val="00315168"/>
    <w:rsid w:val="00317E06"/>
    <w:rsid w:val="0032128D"/>
    <w:rsid w:val="00332B02"/>
    <w:rsid w:val="003338EA"/>
    <w:rsid w:val="00334FF3"/>
    <w:rsid w:val="0034120B"/>
    <w:rsid w:val="0034650D"/>
    <w:rsid w:val="00350B27"/>
    <w:rsid w:val="00352376"/>
    <w:rsid w:val="00352D0D"/>
    <w:rsid w:val="003625B6"/>
    <w:rsid w:val="00366092"/>
    <w:rsid w:val="00371217"/>
    <w:rsid w:val="003716C5"/>
    <w:rsid w:val="003729C4"/>
    <w:rsid w:val="003815A8"/>
    <w:rsid w:val="00386165"/>
    <w:rsid w:val="00387642"/>
    <w:rsid w:val="003B154A"/>
    <w:rsid w:val="003B269D"/>
    <w:rsid w:val="003B6811"/>
    <w:rsid w:val="003C34EF"/>
    <w:rsid w:val="003D48E7"/>
    <w:rsid w:val="003D7BF4"/>
    <w:rsid w:val="003E03A2"/>
    <w:rsid w:val="003E0C81"/>
    <w:rsid w:val="003E2E64"/>
    <w:rsid w:val="003E4F72"/>
    <w:rsid w:val="003F6690"/>
    <w:rsid w:val="004025CA"/>
    <w:rsid w:val="00407314"/>
    <w:rsid w:val="004076EA"/>
    <w:rsid w:val="00412A09"/>
    <w:rsid w:val="0041356C"/>
    <w:rsid w:val="004176EB"/>
    <w:rsid w:val="00417B37"/>
    <w:rsid w:val="00421B0C"/>
    <w:rsid w:val="0042263E"/>
    <w:rsid w:val="00423EAF"/>
    <w:rsid w:val="004270F7"/>
    <w:rsid w:val="00432792"/>
    <w:rsid w:val="004451BD"/>
    <w:rsid w:val="00446EA5"/>
    <w:rsid w:val="00461F73"/>
    <w:rsid w:val="004640F3"/>
    <w:rsid w:val="0048338F"/>
    <w:rsid w:val="004B43F3"/>
    <w:rsid w:val="004B4586"/>
    <w:rsid w:val="004C1323"/>
    <w:rsid w:val="004C4901"/>
    <w:rsid w:val="004C6E49"/>
    <w:rsid w:val="004C766C"/>
    <w:rsid w:val="004D024F"/>
    <w:rsid w:val="004D15FC"/>
    <w:rsid w:val="004D32B9"/>
    <w:rsid w:val="004E1332"/>
    <w:rsid w:val="004E63A8"/>
    <w:rsid w:val="004F5F38"/>
    <w:rsid w:val="00513D05"/>
    <w:rsid w:val="00515D72"/>
    <w:rsid w:val="00517F7F"/>
    <w:rsid w:val="00522C0D"/>
    <w:rsid w:val="005232D7"/>
    <w:rsid w:val="005318A9"/>
    <w:rsid w:val="0053409A"/>
    <w:rsid w:val="005539B1"/>
    <w:rsid w:val="00557533"/>
    <w:rsid w:val="00562167"/>
    <w:rsid w:val="00562425"/>
    <w:rsid w:val="00565C82"/>
    <w:rsid w:val="00581B5F"/>
    <w:rsid w:val="00586C49"/>
    <w:rsid w:val="00590622"/>
    <w:rsid w:val="00594C02"/>
    <w:rsid w:val="005A0E22"/>
    <w:rsid w:val="005A53A4"/>
    <w:rsid w:val="005A6DA9"/>
    <w:rsid w:val="005B52FE"/>
    <w:rsid w:val="005C040C"/>
    <w:rsid w:val="005C2EB9"/>
    <w:rsid w:val="005C3365"/>
    <w:rsid w:val="005C366D"/>
    <w:rsid w:val="005C5C01"/>
    <w:rsid w:val="005D05E5"/>
    <w:rsid w:val="005E5520"/>
    <w:rsid w:val="005E7A43"/>
    <w:rsid w:val="005F2B94"/>
    <w:rsid w:val="005F366F"/>
    <w:rsid w:val="00614025"/>
    <w:rsid w:val="00620B1F"/>
    <w:rsid w:val="00627954"/>
    <w:rsid w:val="006574A2"/>
    <w:rsid w:val="0066093F"/>
    <w:rsid w:val="006626D0"/>
    <w:rsid w:val="006647A4"/>
    <w:rsid w:val="006669AD"/>
    <w:rsid w:val="0067676E"/>
    <w:rsid w:val="00683426"/>
    <w:rsid w:val="006B2901"/>
    <w:rsid w:val="006B42DC"/>
    <w:rsid w:val="006C64D3"/>
    <w:rsid w:val="006D4733"/>
    <w:rsid w:val="006E4E0E"/>
    <w:rsid w:val="006E76F2"/>
    <w:rsid w:val="006F0AD5"/>
    <w:rsid w:val="006F1F4D"/>
    <w:rsid w:val="006F51E8"/>
    <w:rsid w:val="00701B10"/>
    <w:rsid w:val="007069C6"/>
    <w:rsid w:val="007076D2"/>
    <w:rsid w:val="00721567"/>
    <w:rsid w:val="00724C06"/>
    <w:rsid w:val="0073065D"/>
    <w:rsid w:val="00731EE3"/>
    <w:rsid w:val="007337BB"/>
    <w:rsid w:val="0073591F"/>
    <w:rsid w:val="007403D2"/>
    <w:rsid w:val="0074545E"/>
    <w:rsid w:val="00745E8B"/>
    <w:rsid w:val="00751E9F"/>
    <w:rsid w:val="00752479"/>
    <w:rsid w:val="007609D0"/>
    <w:rsid w:val="00760EA8"/>
    <w:rsid w:val="007638A6"/>
    <w:rsid w:val="007638C3"/>
    <w:rsid w:val="00766384"/>
    <w:rsid w:val="00773098"/>
    <w:rsid w:val="00781ED6"/>
    <w:rsid w:val="00782B2B"/>
    <w:rsid w:val="00797BEE"/>
    <w:rsid w:val="007A05B8"/>
    <w:rsid w:val="007A25F4"/>
    <w:rsid w:val="007A2D39"/>
    <w:rsid w:val="007B3454"/>
    <w:rsid w:val="007C0B14"/>
    <w:rsid w:val="007C6543"/>
    <w:rsid w:val="007C7E18"/>
    <w:rsid w:val="007E52AB"/>
    <w:rsid w:val="007E5DF5"/>
    <w:rsid w:val="007E68D1"/>
    <w:rsid w:val="007F1FB8"/>
    <w:rsid w:val="007F2CD7"/>
    <w:rsid w:val="007F5904"/>
    <w:rsid w:val="00802BA0"/>
    <w:rsid w:val="0080375E"/>
    <w:rsid w:val="00810210"/>
    <w:rsid w:val="00817844"/>
    <w:rsid w:val="0082581B"/>
    <w:rsid w:val="00830177"/>
    <w:rsid w:val="00840602"/>
    <w:rsid w:val="00840F90"/>
    <w:rsid w:val="00841A75"/>
    <w:rsid w:val="00842366"/>
    <w:rsid w:val="008471FA"/>
    <w:rsid w:val="0085057C"/>
    <w:rsid w:val="00854237"/>
    <w:rsid w:val="00860C68"/>
    <w:rsid w:val="00866317"/>
    <w:rsid w:val="00870881"/>
    <w:rsid w:val="0088185A"/>
    <w:rsid w:val="00887D04"/>
    <w:rsid w:val="008A2D98"/>
    <w:rsid w:val="008B28CD"/>
    <w:rsid w:val="008C1761"/>
    <w:rsid w:val="008C2F26"/>
    <w:rsid w:val="008C5996"/>
    <w:rsid w:val="008D00FD"/>
    <w:rsid w:val="008D2380"/>
    <w:rsid w:val="008D2A4B"/>
    <w:rsid w:val="008E4042"/>
    <w:rsid w:val="008E6E34"/>
    <w:rsid w:val="008F1F99"/>
    <w:rsid w:val="008F48E2"/>
    <w:rsid w:val="00900D8C"/>
    <w:rsid w:val="00901E13"/>
    <w:rsid w:val="0090389B"/>
    <w:rsid w:val="00916285"/>
    <w:rsid w:val="00924CA2"/>
    <w:rsid w:val="00936037"/>
    <w:rsid w:val="00940D22"/>
    <w:rsid w:val="00941F4E"/>
    <w:rsid w:val="00945E29"/>
    <w:rsid w:val="0095243B"/>
    <w:rsid w:val="00953C22"/>
    <w:rsid w:val="00954652"/>
    <w:rsid w:val="009559CC"/>
    <w:rsid w:val="00962B84"/>
    <w:rsid w:val="00964D1D"/>
    <w:rsid w:val="00965BE7"/>
    <w:rsid w:val="0097048A"/>
    <w:rsid w:val="0097392F"/>
    <w:rsid w:val="009A4CEF"/>
    <w:rsid w:val="009A637D"/>
    <w:rsid w:val="009B365F"/>
    <w:rsid w:val="009C332E"/>
    <w:rsid w:val="009D0917"/>
    <w:rsid w:val="009D537B"/>
    <w:rsid w:val="009D5504"/>
    <w:rsid w:val="009E2869"/>
    <w:rsid w:val="009F42A3"/>
    <w:rsid w:val="00A011B1"/>
    <w:rsid w:val="00A170BF"/>
    <w:rsid w:val="00A222FA"/>
    <w:rsid w:val="00A2263A"/>
    <w:rsid w:val="00A24260"/>
    <w:rsid w:val="00A244CB"/>
    <w:rsid w:val="00A30A38"/>
    <w:rsid w:val="00A3570A"/>
    <w:rsid w:val="00A36C8A"/>
    <w:rsid w:val="00A3704B"/>
    <w:rsid w:val="00A37920"/>
    <w:rsid w:val="00A417C0"/>
    <w:rsid w:val="00A45392"/>
    <w:rsid w:val="00A45B9B"/>
    <w:rsid w:val="00A539C4"/>
    <w:rsid w:val="00A672FB"/>
    <w:rsid w:val="00A76D4A"/>
    <w:rsid w:val="00A90C0D"/>
    <w:rsid w:val="00A9412E"/>
    <w:rsid w:val="00A941B3"/>
    <w:rsid w:val="00A94492"/>
    <w:rsid w:val="00AB243E"/>
    <w:rsid w:val="00AB3CCE"/>
    <w:rsid w:val="00AC7F0A"/>
    <w:rsid w:val="00AD2E10"/>
    <w:rsid w:val="00AD4C9E"/>
    <w:rsid w:val="00AE0529"/>
    <w:rsid w:val="00AE48E8"/>
    <w:rsid w:val="00B015BB"/>
    <w:rsid w:val="00B2441C"/>
    <w:rsid w:val="00B34B90"/>
    <w:rsid w:val="00B42C98"/>
    <w:rsid w:val="00B46000"/>
    <w:rsid w:val="00B4724E"/>
    <w:rsid w:val="00B478EF"/>
    <w:rsid w:val="00B537FB"/>
    <w:rsid w:val="00B54695"/>
    <w:rsid w:val="00B54B06"/>
    <w:rsid w:val="00B55C2C"/>
    <w:rsid w:val="00B7264C"/>
    <w:rsid w:val="00B75B29"/>
    <w:rsid w:val="00B76C4F"/>
    <w:rsid w:val="00B80E92"/>
    <w:rsid w:val="00B861E9"/>
    <w:rsid w:val="00B86860"/>
    <w:rsid w:val="00B91020"/>
    <w:rsid w:val="00B92C8F"/>
    <w:rsid w:val="00B96E87"/>
    <w:rsid w:val="00BB0FB2"/>
    <w:rsid w:val="00BB2D71"/>
    <w:rsid w:val="00BE15B2"/>
    <w:rsid w:val="00BE3AAA"/>
    <w:rsid w:val="00BE3F11"/>
    <w:rsid w:val="00BE528B"/>
    <w:rsid w:val="00BF041C"/>
    <w:rsid w:val="00C0021C"/>
    <w:rsid w:val="00C007AC"/>
    <w:rsid w:val="00C10DD1"/>
    <w:rsid w:val="00C228AF"/>
    <w:rsid w:val="00C2380F"/>
    <w:rsid w:val="00C2394A"/>
    <w:rsid w:val="00C4278B"/>
    <w:rsid w:val="00C536CD"/>
    <w:rsid w:val="00C558AC"/>
    <w:rsid w:val="00C56986"/>
    <w:rsid w:val="00C62CA1"/>
    <w:rsid w:val="00C63EC5"/>
    <w:rsid w:val="00C6419C"/>
    <w:rsid w:val="00C7251B"/>
    <w:rsid w:val="00C73319"/>
    <w:rsid w:val="00C7369C"/>
    <w:rsid w:val="00C745C4"/>
    <w:rsid w:val="00C9124E"/>
    <w:rsid w:val="00C935F8"/>
    <w:rsid w:val="00CA0AA1"/>
    <w:rsid w:val="00CB15FE"/>
    <w:rsid w:val="00CC05BB"/>
    <w:rsid w:val="00CC0E32"/>
    <w:rsid w:val="00CC4177"/>
    <w:rsid w:val="00CC4B77"/>
    <w:rsid w:val="00CD032F"/>
    <w:rsid w:val="00CD3A85"/>
    <w:rsid w:val="00CE121F"/>
    <w:rsid w:val="00CE3F82"/>
    <w:rsid w:val="00CE40C3"/>
    <w:rsid w:val="00CE5546"/>
    <w:rsid w:val="00CF41A3"/>
    <w:rsid w:val="00D04032"/>
    <w:rsid w:val="00D04319"/>
    <w:rsid w:val="00D13CB3"/>
    <w:rsid w:val="00D16C87"/>
    <w:rsid w:val="00D314C4"/>
    <w:rsid w:val="00D35565"/>
    <w:rsid w:val="00D37E72"/>
    <w:rsid w:val="00D40293"/>
    <w:rsid w:val="00D40DCB"/>
    <w:rsid w:val="00D46880"/>
    <w:rsid w:val="00D539CB"/>
    <w:rsid w:val="00D567B3"/>
    <w:rsid w:val="00D57CAC"/>
    <w:rsid w:val="00D81E40"/>
    <w:rsid w:val="00DA3232"/>
    <w:rsid w:val="00DB18A9"/>
    <w:rsid w:val="00DB2E2A"/>
    <w:rsid w:val="00DB55DF"/>
    <w:rsid w:val="00DC1B0C"/>
    <w:rsid w:val="00DC6A4B"/>
    <w:rsid w:val="00DC6DE3"/>
    <w:rsid w:val="00DD47B0"/>
    <w:rsid w:val="00DE30B8"/>
    <w:rsid w:val="00DF2AAC"/>
    <w:rsid w:val="00DF66D2"/>
    <w:rsid w:val="00E010D2"/>
    <w:rsid w:val="00E05EC4"/>
    <w:rsid w:val="00E10DC1"/>
    <w:rsid w:val="00E1413D"/>
    <w:rsid w:val="00E1775B"/>
    <w:rsid w:val="00E36F57"/>
    <w:rsid w:val="00E434AC"/>
    <w:rsid w:val="00E4531E"/>
    <w:rsid w:val="00E53BB1"/>
    <w:rsid w:val="00E5567F"/>
    <w:rsid w:val="00E613DE"/>
    <w:rsid w:val="00E7368D"/>
    <w:rsid w:val="00E76FDB"/>
    <w:rsid w:val="00E86C0F"/>
    <w:rsid w:val="00E874CF"/>
    <w:rsid w:val="00E97377"/>
    <w:rsid w:val="00EA12B2"/>
    <w:rsid w:val="00EB1182"/>
    <w:rsid w:val="00EB134A"/>
    <w:rsid w:val="00EB1548"/>
    <w:rsid w:val="00EB20E0"/>
    <w:rsid w:val="00EB29C9"/>
    <w:rsid w:val="00EB4693"/>
    <w:rsid w:val="00EB76A4"/>
    <w:rsid w:val="00EC0EBC"/>
    <w:rsid w:val="00EC22BB"/>
    <w:rsid w:val="00EC3827"/>
    <w:rsid w:val="00ED2F97"/>
    <w:rsid w:val="00ED771D"/>
    <w:rsid w:val="00ED7FA2"/>
    <w:rsid w:val="00EE581F"/>
    <w:rsid w:val="00EF0004"/>
    <w:rsid w:val="00EF114B"/>
    <w:rsid w:val="00EF2674"/>
    <w:rsid w:val="00EF2B21"/>
    <w:rsid w:val="00EF3948"/>
    <w:rsid w:val="00EF4877"/>
    <w:rsid w:val="00F00FAB"/>
    <w:rsid w:val="00F0260C"/>
    <w:rsid w:val="00F033E1"/>
    <w:rsid w:val="00F0644F"/>
    <w:rsid w:val="00F115C6"/>
    <w:rsid w:val="00F1634A"/>
    <w:rsid w:val="00F21F65"/>
    <w:rsid w:val="00F2221C"/>
    <w:rsid w:val="00F31563"/>
    <w:rsid w:val="00F35BA7"/>
    <w:rsid w:val="00F405D1"/>
    <w:rsid w:val="00F459BC"/>
    <w:rsid w:val="00F46A31"/>
    <w:rsid w:val="00F46B03"/>
    <w:rsid w:val="00F4783A"/>
    <w:rsid w:val="00F51321"/>
    <w:rsid w:val="00F5214A"/>
    <w:rsid w:val="00F540FE"/>
    <w:rsid w:val="00F546FC"/>
    <w:rsid w:val="00F55401"/>
    <w:rsid w:val="00F57F40"/>
    <w:rsid w:val="00F623B7"/>
    <w:rsid w:val="00F65AAC"/>
    <w:rsid w:val="00F70460"/>
    <w:rsid w:val="00F72650"/>
    <w:rsid w:val="00F813E7"/>
    <w:rsid w:val="00F82D11"/>
    <w:rsid w:val="00F8368F"/>
    <w:rsid w:val="00F84FEE"/>
    <w:rsid w:val="00F85B41"/>
    <w:rsid w:val="00F87D62"/>
    <w:rsid w:val="00FA70EB"/>
    <w:rsid w:val="00FB1754"/>
    <w:rsid w:val="00FB2ABD"/>
    <w:rsid w:val="00FB367E"/>
    <w:rsid w:val="00FB62ED"/>
    <w:rsid w:val="00FB71C2"/>
    <w:rsid w:val="00FB7643"/>
    <w:rsid w:val="00FC30CB"/>
    <w:rsid w:val="00FD5F9E"/>
    <w:rsid w:val="00FE0E0F"/>
    <w:rsid w:val="00FE6AF0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2026-04-03T12:58:00Z</dcterms:created>
  <dcterms:modified xsi:type="dcterms:W3CDTF">2026-04-03T12:58:00Z</dcterms:modified>
</cp:coreProperties>
</file>